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0B" w:rsidRPr="00EC0548" w:rsidRDefault="004B7269" w:rsidP="001A636D">
      <w:pPr>
        <w:pStyle w:val="a4"/>
        <w:shd w:val="clear" w:color="auto" w:fill="auto"/>
        <w:spacing w:before="120" w:after="120" w:line="240" w:lineRule="auto"/>
        <w:ind w:firstLine="0"/>
        <w:jc w:val="center"/>
      </w:pPr>
      <w:bookmarkStart w:id="0" w:name="_GoBack"/>
      <w:bookmarkEnd w:id="0"/>
      <w:r w:rsidRPr="00EC0548">
        <w:rPr>
          <w:b/>
          <w:bCs/>
        </w:rPr>
        <w:t>АНАЛИЗ</w:t>
      </w:r>
    </w:p>
    <w:p w:rsidR="0012750B" w:rsidRPr="00EC0548" w:rsidRDefault="004B7269" w:rsidP="001A636D">
      <w:pPr>
        <w:pStyle w:val="a4"/>
        <w:shd w:val="clear" w:color="auto" w:fill="auto"/>
        <w:spacing w:before="120" w:after="120" w:line="240" w:lineRule="auto"/>
        <w:ind w:firstLine="0"/>
        <w:jc w:val="center"/>
      </w:pPr>
      <w:r w:rsidRPr="00EC0548">
        <w:rPr>
          <w:b/>
          <w:bCs/>
        </w:rPr>
        <w:t>результатов государственной итоговой аттестации</w:t>
      </w:r>
      <w:r w:rsidRPr="00EC0548">
        <w:rPr>
          <w:b/>
          <w:bCs/>
        </w:rPr>
        <w:br/>
        <w:t>выпускников 11-х классов М</w:t>
      </w:r>
      <w:r w:rsidR="00881186">
        <w:rPr>
          <w:b/>
          <w:bCs/>
        </w:rPr>
        <w:t>А</w:t>
      </w:r>
      <w:r w:rsidRPr="00EC0548">
        <w:rPr>
          <w:b/>
          <w:bCs/>
        </w:rPr>
        <w:t>ОУ СОШ № 32</w:t>
      </w:r>
      <w:r w:rsidRPr="00EC0548">
        <w:rPr>
          <w:b/>
          <w:bCs/>
        </w:rPr>
        <w:br/>
        <w:t>за 20</w:t>
      </w:r>
      <w:r w:rsidR="00637275" w:rsidRPr="00EC0548">
        <w:rPr>
          <w:b/>
          <w:bCs/>
        </w:rPr>
        <w:t>2</w:t>
      </w:r>
      <w:r w:rsidR="00881186">
        <w:rPr>
          <w:b/>
          <w:bCs/>
        </w:rPr>
        <w:t>1</w:t>
      </w:r>
      <w:r w:rsidRPr="00EC0548">
        <w:rPr>
          <w:b/>
          <w:bCs/>
        </w:rPr>
        <w:t>-202</w:t>
      </w:r>
      <w:r w:rsidR="00881186">
        <w:rPr>
          <w:b/>
          <w:bCs/>
        </w:rPr>
        <w:t>2</w:t>
      </w:r>
      <w:r w:rsidRPr="00EC0548">
        <w:rPr>
          <w:b/>
          <w:bCs/>
        </w:rPr>
        <w:t xml:space="preserve"> учебный год</w:t>
      </w:r>
    </w:p>
    <w:p w:rsidR="0012750B" w:rsidRPr="00EC0548" w:rsidRDefault="004B7269" w:rsidP="001A636D">
      <w:pPr>
        <w:pStyle w:val="13"/>
        <w:shd w:val="clear" w:color="auto" w:fill="auto"/>
        <w:spacing w:before="120" w:after="120" w:line="240" w:lineRule="auto"/>
        <w:ind w:firstLine="0"/>
        <w:jc w:val="both"/>
      </w:pPr>
      <w:r w:rsidRPr="00EC0548">
        <w:t>3</w:t>
      </w:r>
      <w:r w:rsidR="00881186">
        <w:t>0</w:t>
      </w:r>
      <w:r w:rsidRPr="00EC0548">
        <w:t>.08.202</w:t>
      </w:r>
      <w:r w:rsidR="00881186">
        <w:t>2</w:t>
      </w:r>
      <w:r w:rsidRPr="00EC0548">
        <w:t xml:space="preserve"> г.</w:t>
      </w:r>
    </w:p>
    <w:p w:rsidR="0012750B" w:rsidRPr="00EC0548" w:rsidRDefault="004B7269" w:rsidP="001A636D">
      <w:pPr>
        <w:pStyle w:val="54"/>
        <w:keepNext/>
        <w:keepLines/>
        <w:numPr>
          <w:ilvl w:val="0"/>
          <w:numId w:val="1"/>
        </w:numPr>
        <w:shd w:val="clear" w:color="auto" w:fill="auto"/>
        <w:tabs>
          <w:tab w:val="left" w:pos="322"/>
        </w:tabs>
        <w:spacing w:before="120" w:after="120"/>
        <w:rPr>
          <w:sz w:val="26"/>
          <w:szCs w:val="26"/>
        </w:rPr>
      </w:pPr>
      <w:bookmarkStart w:id="1" w:name="bookmark2"/>
      <w:bookmarkStart w:id="2" w:name="bookmark3"/>
      <w:r w:rsidRPr="00EC0548">
        <w:rPr>
          <w:sz w:val="26"/>
          <w:szCs w:val="26"/>
        </w:rPr>
        <w:t>Подготовка к проведению ГИА-202</w:t>
      </w:r>
      <w:bookmarkEnd w:id="1"/>
      <w:bookmarkEnd w:id="2"/>
      <w:r w:rsidR="00881186">
        <w:rPr>
          <w:sz w:val="26"/>
          <w:szCs w:val="26"/>
        </w:rPr>
        <w:t>2</w:t>
      </w:r>
    </w:p>
    <w:p w:rsidR="0012750B" w:rsidRPr="00EC0548" w:rsidRDefault="004B7269" w:rsidP="001A636D">
      <w:pPr>
        <w:pStyle w:val="13"/>
        <w:shd w:val="clear" w:color="auto" w:fill="auto"/>
        <w:spacing w:before="120" w:after="120" w:line="240" w:lineRule="auto"/>
        <w:ind w:firstLine="420"/>
        <w:jc w:val="both"/>
      </w:pPr>
      <w:r w:rsidRPr="00EC0548">
        <w:t>ЕГЭ в 202</w:t>
      </w:r>
      <w:r w:rsidR="00881186">
        <w:t>2</w:t>
      </w:r>
      <w:r w:rsidRPr="00EC0548">
        <w:t xml:space="preserve"> году проводился в соответствии с распорядительными </w:t>
      </w:r>
      <w:r w:rsidRPr="00EC0548">
        <w:rPr>
          <w:b/>
          <w:bCs/>
        </w:rPr>
        <w:t>документами</w:t>
      </w:r>
      <w:r w:rsidRPr="00EC0548">
        <w:t>:</w:t>
      </w:r>
    </w:p>
    <w:p w:rsidR="00780AB0" w:rsidRPr="00EC0548" w:rsidRDefault="00780AB0" w:rsidP="001A636D">
      <w:pPr>
        <w:pStyle w:val="13"/>
        <w:shd w:val="clear" w:color="auto" w:fill="auto"/>
        <w:spacing w:before="120" w:after="120" w:line="240" w:lineRule="auto"/>
        <w:ind w:firstLine="420"/>
        <w:jc w:val="both"/>
      </w:pPr>
      <w:r w:rsidRPr="00EC0548">
        <w:t>- федеральными:</w:t>
      </w:r>
    </w:p>
    <w:p w:rsidR="00637275" w:rsidRPr="00EC0548" w:rsidRDefault="004B7269" w:rsidP="00637275">
      <w:pPr>
        <w:pStyle w:val="13"/>
        <w:numPr>
          <w:ilvl w:val="0"/>
          <w:numId w:val="15"/>
        </w:numPr>
        <w:shd w:val="clear" w:color="auto" w:fill="auto"/>
        <w:spacing w:before="120" w:after="0" w:line="240" w:lineRule="auto"/>
        <w:ind w:left="714" w:hanging="357"/>
        <w:jc w:val="both"/>
        <w:rPr>
          <w:b/>
          <w:sz w:val="24"/>
          <w:szCs w:val="24"/>
        </w:rPr>
      </w:pPr>
      <w:r w:rsidRPr="00EC0548">
        <w:rPr>
          <w:b/>
          <w:sz w:val="24"/>
          <w:szCs w:val="24"/>
        </w:rPr>
        <w:t>Федеральны</w:t>
      </w:r>
      <w:r w:rsidR="00637275" w:rsidRPr="00EC0548">
        <w:rPr>
          <w:b/>
          <w:sz w:val="24"/>
          <w:szCs w:val="24"/>
        </w:rPr>
        <w:t>й</w:t>
      </w:r>
      <w:r w:rsidRPr="00EC0548">
        <w:rPr>
          <w:b/>
          <w:sz w:val="24"/>
          <w:szCs w:val="24"/>
        </w:rPr>
        <w:t xml:space="preserve"> </w:t>
      </w:r>
      <w:r w:rsidR="00637275" w:rsidRPr="00EC0548">
        <w:rPr>
          <w:b/>
          <w:sz w:val="24"/>
          <w:szCs w:val="24"/>
        </w:rPr>
        <w:t>закон</w:t>
      </w:r>
      <w:r w:rsidRPr="00EC0548">
        <w:rPr>
          <w:b/>
          <w:sz w:val="24"/>
          <w:szCs w:val="24"/>
        </w:rPr>
        <w:t xml:space="preserve"> Российской Федерации от 29.12.2012 № 273-ФЗ </w:t>
      </w:r>
    </w:p>
    <w:p w:rsidR="004B7269" w:rsidRPr="00EC0548" w:rsidRDefault="004B7269" w:rsidP="00637275">
      <w:pPr>
        <w:pStyle w:val="13"/>
        <w:shd w:val="clear" w:color="auto" w:fill="auto"/>
        <w:spacing w:after="120" w:line="240" w:lineRule="auto"/>
        <w:ind w:left="357" w:firstLine="0"/>
        <w:jc w:val="both"/>
        <w:rPr>
          <w:i/>
          <w:sz w:val="24"/>
          <w:szCs w:val="24"/>
        </w:rPr>
      </w:pPr>
      <w:r w:rsidRPr="00EC0548">
        <w:rPr>
          <w:i/>
          <w:sz w:val="24"/>
          <w:szCs w:val="24"/>
        </w:rPr>
        <w:t>«Об образовании в Российской Федерации»;</w:t>
      </w:r>
    </w:p>
    <w:p w:rsidR="00637275" w:rsidRPr="00EC0548" w:rsidRDefault="00637275" w:rsidP="00637275">
      <w:pPr>
        <w:pStyle w:val="af6"/>
        <w:numPr>
          <w:ilvl w:val="0"/>
          <w:numId w:val="15"/>
        </w:numPr>
        <w:contextualSpacing/>
        <w:rPr>
          <w:color w:val="3B4046"/>
        </w:rPr>
      </w:pPr>
      <w:r w:rsidRPr="00EC0548">
        <w:rPr>
          <w:b/>
          <w:color w:val="3B4046"/>
        </w:rPr>
        <w:t>Постановление Правительства РФ от 31.08.2013 № 755</w:t>
      </w:r>
    </w:p>
    <w:p w:rsidR="00637275" w:rsidRPr="00EC0548" w:rsidRDefault="00637275" w:rsidP="00637275">
      <w:pPr>
        <w:pStyle w:val="af6"/>
        <w:ind w:left="360"/>
        <w:jc w:val="both"/>
        <w:rPr>
          <w:i/>
          <w:color w:val="3B4046"/>
        </w:rPr>
      </w:pPr>
      <w:r w:rsidRPr="00EC0548">
        <w:rPr>
          <w:i/>
          <w:color w:val="3B4046"/>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37275" w:rsidRPr="00EC0548" w:rsidRDefault="00637275" w:rsidP="00637275">
      <w:pPr>
        <w:pStyle w:val="af6"/>
        <w:numPr>
          <w:ilvl w:val="0"/>
          <w:numId w:val="15"/>
        </w:numPr>
        <w:contextualSpacing/>
        <w:rPr>
          <w:b/>
        </w:rPr>
      </w:pPr>
      <w:r w:rsidRPr="00EC0548">
        <w:rPr>
          <w:b/>
        </w:rPr>
        <w:t xml:space="preserve">Приказ Минобрнауки России от 28.06.2013 № 491 </w:t>
      </w:r>
    </w:p>
    <w:p w:rsidR="00637275" w:rsidRPr="00EC0548" w:rsidRDefault="00637275" w:rsidP="00637275">
      <w:pPr>
        <w:pStyle w:val="af6"/>
        <w:ind w:left="360"/>
        <w:jc w:val="both"/>
        <w:rPr>
          <w:i/>
        </w:rPr>
      </w:pPr>
      <w:r w:rsidRPr="00EC0548">
        <w:rPr>
          <w:i/>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637275" w:rsidRPr="00EC0548" w:rsidRDefault="00637275" w:rsidP="00637275">
      <w:pPr>
        <w:pStyle w:val="af6"/>
        <w:numPr>
          <w:ilvl w:val="0"/>
          <w:numId w:val="15"/>
        </w:numPr>
        <w:contextualSpacing/>
        <w:jc w:val="both"/>
        <w:rPr>
          <w:i/>
        </w:rPr>
      </w:pPr>
      <w:r w:rsidRPr="00EC0548">
        <w:rPr>
          <w:b/>
        </w:rPr>
        <w:t>Приказ Рособрнадзора от 17.12.2013 № 1274</w:t>
      </w:r>
    </w:p>
    <w:p w:rsidR="00637275" w:rsidRPr="00EC0548" w:rsidRDefault="00637275" w:rsidP="00637275">
      <w:pPr>
        <w:pStyle w:val="af6"/>
        <w:ind w:left="360"/>
        <w:jc w:val="both"/>
        <w:rPr>
          <w:i/>
        </w:rPr>
      </w:pPr>
      <w:r w:rsidRPr="00EC0548">
        <w:rPr>
          <w:i/>
        </w:rPr>
        <w: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637275" w:rsidRPr="00EC0548" w:rsidRDefault="00637275" w:rsidP="00637275">
      <w:pPr>
        <w:pStyle w:val="af6"/>
        <w:numPr>
          <w:ilvl w:val="0"/>
          <w:numId w:val="15"/>
        </w:numPr>
        <w:contextualSpacing/>
        <w:jc w:val="both"/>
        <w:rPr>
          <w:i/>
          <w:iCs/>
        </w:rPr>
      </w:pPr>
      <w:r w:rsidRPr="00EC0548">
        <w:rPr>
          <w:b/>
          <w:bCs/>
        </w:rPr>
        <w:t xml:space="preserve">Приказ Минпросвещения России и Рособрнадзора от 07.11.2018 № 190/1512 </w:t>
      </w:r>
    </w:p>
    <w:p w:rsidR="00637275" w:rsidRPr="00EC0548" w:rsidRDefault="00637275" w:rsidP="00637275">
      <w:pPr>
        <w:pStyle w:val="af6"/>
        <w:ind w:left="360"/>
        <w:jc w:val="both"/>
        <w:rPr>
          <w:rStyle w:val="afd"/>
          <w:rFonts w:eastAsia="Arial"/>
        </w:rPr>
      </w:pPr>
      <w:r w:rsidRPr="00EC0548">
        <w:rPr>
          <w:rStyle w:val="afd"/>
          <w:rFonts w:eastAsia="Arial"/>
        </w:rPr>
        <w:t>«Об утверждении Порядка проведения государственной итоговой аттестации по образовательным программам среднего общего образования»</w:t>
      </w:r>
    </w:p>
    <w:p w:rsidR="00637275" w:rsidRPr="00EC0548" w:rsidRDefault="00637275" w:rsidP="00637275">
      <w:pPr>
        <w:pStyle w:val="af6"/>
        <w:numPr>
          <w:ilvl w:val="0"/>
          <w:numId w:val="15"/>
        </w:numPr>
        <w:contextualSpacing/>
        <w:jc w:val="both"/>
        <w:rPr>
          <w:i/>
          <w:iCs/>
        </w:rPr>
      </w:pPr>
      <w:r w:rsidRPr="00EC0548">
        <w:rPr>
          <w:b/>
        </w:rPr>
        <w:t>Приказ Рособрнадзора от 18.06.2018 № 831</w:t>
      </w:r>
      <w:r w:rsidRPr="00EC0548">
        <w:t xml:space="preserve"> </w:t>
      </w:r>
    </w:p>
    <w:p w:rsidR="00637275" w:rsidRPr="00EC0548" w:rsidRDefault="00637275" w:rsidP="00637275">
      <w:pPr>
        <w:pStyle w:val="af6"/>
        <w:ind w:left="360"/>
        <w:jc w:val="both"/>
      </w:pPr>
      <w:r w:rsidRPr="00EC0548">
        <w:rPr>
          <w:i/>
        </w:rPr>
        <w:t>«Об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Pr="00EC0548">
        <w:t>»</w:t>
      </w:r>
    </w:p>
    <w:p w:rsidR="00637275" w:rsidRPr="00EC0548" w:rsidRDefault="00637275" w:rsidP="00637275">
      <w:pPr>
        <w:pStyle w:val="af6"/>
        <w:numPr>
          <w:ilvl w:val="0"/>
          <w:numId w:val="15"/>
        </w:numPr>
        <w:contextualSpacing/>
        <w:jc w:val="both"/>
        <w:rPr>
          <w:bCs/>
          <w:i/>
        </w:rPr>
      </w:pPr>
      <w:r w:rsidRPr="00EC0548">
        <w:rPr>
          <w:b/>
        </w:rPr>
        <w:t xml:space="preserve">Приказ Рособрнадзора от 26.06.2019 № 876 </w:t>
      </w:r>
    </w:p>
    <w:p w:rsidR="00637275" w:rsidRPr="00EC0548" w:rsidRDefault="00637275" w:rsidP="00637275">
      <w:pPr>
        <w:pStyle w:val="af6"/>
        <w:ind w:left="360"/>
        <w:jc w:val="both"/>
        <w:rPr>
          <w:i/>
        </w:rPr>
      </w:pPr>
      <w:r w:rsidRPr="00EC0548">
        <w:rPr>
          <w:i/>
        </w:rPr>
        <w: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w:t>
      </w:r>
    </w:p>
    <w:p w:rsidR="00ED3D66" w:rsidRPr="00EC0548" w:rsidRDefault="00ED3D66" w:rsidP="00ED3D66">
      <w:pPr>
        <w:pStyle w:val="af6"/>
        <w:numPr>
          <w:ilvl w:val="0"/>
          <w:numId w:val="15"/>
        </w:numPr>
        <w:contextualSpacing/>
        <w:jc w:val="both"/>
        <w:rPr>
          <w:b/>
          <w:bCs/>
        </w:rPr>
      </w:pPr>
      <w:r w:rsidRPr="00EC0548">
        <w:rPr>
          <w:b/>
          <w:bCs/>
        </w:rPr>
        <w:t>Приказ Министерства просвещен</w:t>
      </w:r>
      <w:r w:rsidR="00881186">
        <w:rPr>
          <w:b/>
          <w:bCs/>
        </w:rPr>
        <w:t>ия России и Рособрнадзора  от 17.11</w:t>
      </w:r>
      <w:r w:rsidRPr="00EC0548">
        <w:rPr>
          <w:b/>
          <w:bCs/>
        </w:rPr>
        <w:t xml:space="preserve">.2021 № </w:t>
      </w:r>
      <w:r w:rsidR="00881186">
        <w:rPr>
          <w:b/>
          <w:bCs/>
        </w:rPr>
        <w:t>834</w:t>
      </w:r>
      <w:r w:rsidRPr="00EC0548">
        <w:rPr>
          <w:b/>
          <w:bCs/>
        </w:rPr>
        <w:t>/</w:t>
      </w:r>
      <w:r w:rsidR="00881186">
        <w:rPr>
          <w:b/>
          <w:bCs/>
        </w:rPr>
        <w:t>1</w:t>
      </w:r>
      <w:r w:rsidRPr="00EC0548">
        <w:rPr>
          <w:b/>
          <w:bCs/>
        </w:rPr>
        <w:t>47</w:t>
      </w:r>
      <w:r w:rsidR="00881186">
        <w:rPr>
          <w:b/>
          <w:bCs/>
        </w:rPr>
        <w:t>9</w:t>
      </w:r>
      <w:r w:rsidRPr="00EC0548">
        <w:rPr>
          <w:b/>
          <w:bCs/>
        </w:rPr>
        <w:t xml:space="preserve"> </w:t>
      </w:r>
    </w:p>
    <w:p w:rsidR="00ED3D66" w:rsidRPr="00EC0548" w:rsidRDefault="00ED3D66" w:rsidP="00ED3D66">
      <w:pPr>
        <w:pStyle w:val="af6"/>
        <w:ind w:left="360"/>
        <w:jc w:val="both"/>
        <w:rPr>
          <w:i/>
        </w:rPr>
      </w:pPr>
      <w:r w:rsidRPr="00EC0548">
        <w:rPr>
          <w:bCs/>
          <w:i/>
        </w:rPr>
        <w:lastRenderedPageBreak/>
        <w:t xml:space="preserve">«Об утверждении единого расписания </w:t>
      </w:r>
      <w:r w:rsidR="002A4092">
        <w:rPr>
          <w:bCs/>
          <w:i/>
        </w:rPr>
        <w:t xml:space="preserve">и продолжительности </w:t>
      </w:r>
      <w:r w:rsidRPr="00EC0548">
        <w:rPr>
          <w:bCs/>
          <w:i/>
        </w:rPr>
        <w:t>единого государственного экзамена по каждому учебному предмету, требований к использованию средств обучения и воспитания при его проведении в 202</w:t>
      </w:r>
      <w:r w:rsidR="002A4092">
        <w:rPr>
          <w:bCs/>
          <w:i/>
        </w:rPr>
        <w:t>2</w:t>
      </w:r>
      <w:r w:rsidRPr="00EC0548">
        <w:rPr>
          <w:bCs/>
          <w:i/>
        </w:rPr>
        <w:t xml:space="preserve"> году»</w:t>
      </w:r>
    </w:p>
    <w:p w:rsidR="00637275" w:rsidRPr="00EC0548" w:rsidRDefault="00637275" w:rsidP="00637275">
      <w:pPr>
        <w:pStyle w:val="af6"/>
        <w:numPr>
          <w:ilvl w:val="0"/>
          <w:numId w:val="15"/>
        </w:numPr>
        <w:contextualSpacing/>
        <w:jc w:val="both"/>
        <w:rPr>
          <w:b/>
          <w:bCs/>
        </w:rPr>
      </w:pPr>
      <w:r w:rsidRPr="00EC0548">
        <w:rPr>
          <w:b/>
          <w:bCs/>
        </w:rPr>
        <w:t xml:space="preserve">Приказ Министерства просвещения Российской Федерации от 05.10.2020 № 546 </w:t>
      </w:r>
    </w:p>
    <w:p w:rsidR="00637275" w:rsidRPr="00EC0548" w:rsidRDefault="00637275" w:rsidP="00637275">
      <w:pPr>
        <w:pStyle w:val="af6"/>
        <w:ind w:left="360"/>
        <w:jc w:val="both"/>
        <w:rPr>
          <w:bCs/>
          <w:i/>
        </w:rPr>
      </w:pPr>
      <w:r w:rsidRPr="00EC0548">
        <w:rPr>
          <w:bCs/>
          <w:i/>
        </w:rPr>
        <w:t>«Об утверждении Порядка заполнения, учета и выдачи аттестатов об основном общем и среднем общем образовании и их дубликатов»</w:t>
      </w:r>
    </w:p>
    <w:p w:rsidR="00637275" w:rsidRPr="00EC0548" w:rsidRDefault="00637275" w:rsidP="00637275">
      <w:pPr>
        <w:pStyle w:val="af6"/>
        <w:numPr>
          <w:ilvl w:val="0"/>
          <w:numId w:val="15"/>
        </w:numPr>
        <w:contextualSpacing/>
        <w:jc w:val="both"/>
        <w:rPr>
          <w:b/>
          <w:bCs/>
        </w:rPr>
      </w:pPr>
      <w:r w:rsidRPr="00EC0548">
        <w:rPr>
          <w:b/>
          <w:bCs/>
        </w:rPr>
        <w:t xml:space="preserve">Приказ Министерства просвещения Российской Федерации от 05.10.2020 № 545 </w:t>
      </w:r>
    </w:p>
    <w:p w:rsidR="00637275" w:rsidRPr="00EC0548" w:rsidRDefault="00637275" w:rsidP="00637275">
      <w:pPr>
        <w:pStyle w:val="af6"/>
        <w:ind w:left="360"/>
        <w:jc w:val="both"/>
        <w:rPr>
          <w:bCs/>
          <w:i/>
        </w:rPr>
      </w:pPr>
      <w:r w:rsidRPr="00EC0548">
        <w:rPr>
          <w:bCs/>
          <w:i/>
        </w:rPr>
        <w:t>«О утверждении образцов и описаний аттестатов об основном общем и среднем общем образовании и приложений к ним»</w:t>
      </w:r>
    </w:p>
    <w:p w:rsidR="00637275" w:rsidRPr="00EC0548" w:rsidRDefault="00637275" w:rsidP="00637275">
      <w:pPr>
        <w:pStyle w:val="af6"/>
        <w:numPr>
          <w:ilvl w:val="0"/>
          <w:numId w:val="15"/>
        </w:numPr>
        <w:contextualSpacing/>
        <w:jc w:val="both"/>
        <w:rPr>
          <w:b/>
          <w:bCs/>
        </w:rPr>
      </w:pPr>
      <w:r w:rsidRPr="00EC0548">
        <w:rPr>
          <w:b/>
          <w:bCs/>
        </w:rPr>
        <w:t>Приказ Минпросвещения России от 16.09.2020 № 499</w:t>
      </w:r>
    </w:p>
    <w:p w:rsidR="00637275" w:rsidRPr="00EC0548" w:rsidRDefault="00637275" w:rsidP="00637275">
      <w:pPr>
        <w:pStyle w:val="af6"/>
        <w:ind w:left="360"/>
        <w:jc w:val="both"/>
        <w:rPr>
          <w:bCs/>
          <w:i/>
        </w:rPr>
      </w:pPr>
      <w:r w:rsidRPr="00EC0548">
        <w:rPr>
          <w:bCs/>
          <w:i/>
        </w:rPr>
        <w:t>«Об утверждении образца медали «За особые успехи в учении»</w:t>
      </w:r>
    </w:p>
    <w:p w:rsidR="00637275" w:rsidRPr="00EC0548" w:rsidRDefault="00637275" w:rsidP="00637275">
      <w:pPr>
        <w:pStyle w:val="af6"/>
        <w:numPr>
          <w:ilvl w:val="0"/>
          <w:numId w:val="15"/>
        </w:numPr>
        <w:contextualSpacing/>
        <w:jc w:val="both"/>
        <w:rPr>
          <w:b/>
          <w:bCs/>
        </w:rPr>
      </w:pPr>
      <w:r w:rsidRPr="00EC0548">
        <w:rPr>
          <w:b/>
          <w:bCs/>
        </w:rPr>
        <w:t>Приказ Минобрнауки и высшего образования РФ от 21.08.2020 № 1076</w:t>
      </w:r>
    </w:p>
    <w:p w:rsidR="00637275" w:rsidRPr="00EC0548" w:rsidRDefault="00637275" w:rsidP="00637275">
      <w:pPr>
        <w:pStyle w:val="af6"/>
        <w:ind w:left="360"/>
        <w:jc w:val="both"/>
        <w:rPr>
          <w:bCs/>
          <w:i/>
        </w:rPr>
      </w:pPr>
      <w:r w:rsidRPr="00EC0548">
        <w:rPr>
          <w:bCs/>
          <w:i/>
        </w:rPr>
        <w:t>«О</w:t>
      </w:r>
      <w:r w:rsidR="00ED3D66" w:rsidRPr="00EC0548">
        <w:rPr>
          <w:bCs/>
          <w:i/>
        </w:rPr>
        <w:t>б</w:t>
      </w:r>
      <w:r w:rsidRPr="00EC0548">
        <w:rPr>
          <w:bCs/>
          <w:i/>
        </w:rPr>
        <w:t xml:space="preserve">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rsidR="00637275" w:rsidRPr="00EC0548" w:rsidRDefault="00637275" w:rsidP="00637275">
      <w:pPr>
        <w:pStyle w:val="af6"/>
        <w:numPr>
          <w:ilvl w:val="0"/>
          <w:numId w:val="15"/>
        </w:numPr>
        <w:contextualSpacing/>
        <w:jc w:val="both"/>
        <w:rPr>
          <w:b/>
          <w:bCs/>
        </w:rPr>
      </w:pPr>
      <w:r w:rsidRPr="00EC0548">
        <w:rPr>
          <w:b/>
          <w:bCs/>
        </w:rPr>
        <w:t>Приказ Минобрнауки и высшего образования РФ от 05.08.2021 № 713</w:t>
      </w:r>
    </w:p>
    <w:p w:rsidR="00637275" w:rsidRPr="00EC0548" w:rsidRDefault="00637275" w:rsidP="00637275">
      <w:pPr>
        <w:pStyle w:val="af6"/>
        <w:ind w:left="360"/>
        <w:jc w:val="both"/>
        <w:rPr>
          <w:bCs/>
          <w:i/>
        </w:rPr>
      </w:pPr>
      <w:r w:rsidRPr="00EC0548">
        <w:rPr>
          <w:bCs/>
          <w:i/>
        </w:rPr>
        <w:t>«Об установлении минимального количества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науки и высшего образования Российской Федерации, на 2022/2023 учебный год»</w:t>
      </w:r>
    </w:p>
    <w:p w:rsidR="00637275" w:rsidRPr="00EC0548" w:rsidRDefault="00637275" w:rsidP="00637275">
      <w:pPr>
        <w:pStyle w:val="af6"/>
        <w:numPr>
          <w:ilvl w:val="0"/>
          <w:numId w:val="15"/>
        </w:numPr>
        <w:contextualSpacing/>
        <w:jc w:val="both"/>
        <w:rPr>
          <w:rStyle w:val="afd"/>
          <w:rFonts w:eastAsia="Arial"/>
          <w:b/>
          <w:i w:val="0"/>
        </w:rPr>
      </w:pPr>
      <w:r w:rsidRPr="00EC0548">
        <w:rPr>
          <w:rStyle w:val="afd"/>
          <w:rFonts w:eastAsia="Arial"/>
          <w:b/>
          <w:i w:val="0"/>
        </w:rPr>
        <w:t>Распоряжение Рособрнадзора от 16.07.2019 № 1122-10</w:t>
      </w:r>
    </w:p>
    <w:p w:rsidR="00637275" w:rsidRPr="00EC0548" w:rsidRDefault="00637275" w:rsidP="00637275">
      <w:pPr>
        <w:pStyle w:val="af6"/>
        <w:ind w:left="360"/>
        <w:jc w:val="both"/>
        <w:rPr>
          <w:i/>
          <w:iCs/>
        </w:rPr>
      </w:pPr>
      <w:r w:rsidRPr="00EC0548">
        <w:rPr>
          <w:rStyle w:val="afd"/>
          <w:rFonts w:eastAsia="Arial"/>
        </w:rPr>
        <w:t>"Об утверждении методики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w:t>
      </w:r>
    </w:p>
    <w:p w:rsidR="00637275" w:rsidRPr="00EC0548" w:rsidRDefault="00637275" w:rsidP="00637275">
      <w:pPr>
        <w:pStyle w:val="af6"/>
        <w:numPr>
          <w:ilvl w:val="0"/>
          <w:numId w:val="15"/>
        </w:numPr>
        <w:contextualSpacing/>
        <w:jc w:val="both"/>
      </w:pPr>
      <w:r w:rsidRPr="00EC0548">
        <w:rPr>
          <w:b/>
          <w:bCs/>
        </w:rPr>
        <w:t xml:space="preserve">Письмо Рособрнадзора от 13.05.2014 № 02-377 </w:t>
      </w:r>
    </w:p>
    <w:p w:rsidR="00637275" w:rsidRPr="00EC0548" w:rsidRDefault="00637275" w:rsidP="00637275">
      <w:pPr>
        <w:pStyle w:val="af6"/>
        <w:ind w:left="360"/>
        <w:jc w:val="both"/>
        <w:rPr>
          <w:i/>
          <w:iCs/>
        </w:rPr>
      </w:pPr>
      <w:r w:rsidRPr="00EC0548">
        <w:rPr>
          <w:i/>
          <w:iCs/>
        </w:rPr>
        <w:t>«Об организации государственной итоговой аттестации обучающихся, переехавших в период ГИА из одного субъектов РФ в другой по уважительным причинам»</w:t>
      </w:r>
    </w:p>
    <w:p w:rsidR="00637275" w:rsidRPr="00EC0548" w:rsidRDefault="00637275" w:rsidP="00637275">
      <w:pPr>
        <w:pStyle w:val="af6"/>
        <w:numPr>
          <w:ilvl w:val="0"/>
          <w:numId w:val="15"/>
        </w:numPr>
        <w:contextualSpacing/>
        <w:jc w:val="both"/>
        <w:rPr>
          <w:b/>
          <w:iCs/>
        </w:rPr>
      </w:pPr>
      <w:r w:rsidRPr="00EC0548">
        <w:rPr>
          <w:b/>
          <w:iCs/>
        </w:rPr>
        <w:t>Письмо Рособрнадзора от 17.02.2014 № 02-68</w:t>
      </w:r>
    </w:p>
    <w:p w:rsidR="00637275" w:rsidRPr="00EC0548" w:rsidRDefault="00637275" w:rsidP="00637275">
      <w:pPr>
        <w:pStyle w:val="af6"/>
        <w:ind w:left="360"/>
        <w:jc w:val="both"/>
        <w:rPr>
          <w:i/>
          <w:iCs/>
        </w:rPr>
      </w:pPr>
      <w:r w:rsidRPr="00EC0548">
        <w:rPr>
          <w:i/>
          <w:iCs/>
        </w:rPr>
        <w:t>«О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637275" w:rsidRPr="00EC0548" w:rsidRDefault="00637275" w:rsidP="00637275">
      <w:pPr>
        <w:pStyle w:val="af6"/>
        <w:numPr>
          <w:ilvl w:val="0"/>
          <w:numId w:val="15"/>
        </w:numPr>
        <w:contextualSpacing/>
        <w:jc w:val="both"/>
        <w:rPr>
          <w:i/>
          <w:iCs/>
        </w:rPr>
      </w:pPr>
      <w:r w:rsidRPr="00EC0548">
        <w:rPr>
          <w:b/>
          <w:bCs/>
        </w:rPr>
        <w:t>Письмо Рособрнадзора от 17.03.2015 № 02-91</w:t>
      </w:r>
    </w:p>
    <w:p w:rsidR="00637275" w:rsidRPr="00EC0548" w:rsidRDefault="00637275" w:rsidP="00637275">
      <w:pPr>
        <w:pStyle w:val="af6"/>
        <w:ind w:left="360"/>
        <w:jc w:val="both"/>
        <w:rPr>
          <w:rStyle w:val="afd"/>
          <w:rFonts w:eastAsia="Arial"/>
        </w:rPr>
      </w:pPr>
      <w:r w:rsidRPr="00EC0548">
        <w:rPr>
          <w:rStyle w:val="afd"/>
          <w:rFonts w:eastAsia="Arial"/>
        </w:rPr>
        <w:t>«Об организации и проведении государственной итоговой аттестации по образовательным программам основного общего и среднего общего образования для обучающихся, отказывающихся дать согласие на обработку персональных данных»</w:t>
      </w:r>
    </w:p>
    <w:p w:rsidR="00637275" w:rsidRPr="00EC0548" w:rsidRDefault="00637275" w:rsidP="00637275">
      <w:pPr>
        <w:pStyle w:val="af6"/>
        <w:numPr>
          <w:ilvl w:val="0"/>
          <w:numId w:val="15"/>
        </w:numPr>
        <w:contextualSpacing/>
        <w:jc w:val="both"/>
        <w:rPr>
          <w:i/>
          <w:iCs/>
        </w:rPr>
      </w:pPr>
      <w:r w:rsidRPr="00EC0548">
        <w:rPr>
          <w:b/>
          <w:bCs/>
        </w:rPr>
        <w:t>Письмо Рособрнадзора от 17.05.2016 № 10-238</w:t>
      </w:r>
    </w:p>
    <w:p w:rsidR="00637275" w:rsidRPr="00EC0548" w:rsidRDefault="00637275" w:rsidP="00637275">
      <w:pPr>
        <w:pStyle w:val="af6"/>
        <w:ind w:left="360"/>
        <w:jc w:val="both"/>
        <w:rPr>
          <w:bCs/>
          <w:i/>
        </w:rPr>
      </w:pPr>
      <w:r w:rsidRPr="00EC0548">
        <w:rPr>
          <w:bCs/>
          <w:i/>
        </w:rPr>
        <w:t>«О направлении Методических рекомендаций по оснащению пунктов медицинской помощи в пунктах проведения экзаменов»</w:t>
      </w:r>
    </w:p>
    <w:p w:rsidR="00637275" w:rsidRPr="00EC0548" w:rsidRDefault="00637275" w:rsidP="00637275">
      <w:pPr>
        <w:pStyle w:val="af6"/>
        <w:numPr>
          <w:ilvl w:val="0"/>
          <w:numId w:val="15"/>
        </w:numPr>
        <w:contextualSpacing/>
        <w:jc w:val="both"/>
        <w:rPr>
          <w:b/>
        </w:rPr>
      </w:pPr>
      <w:r w:rsidRPr="00EC0548">
        <w:rPr>
          <w:b/>
        </w:rPr>
        <w:t>Письмо Рособрнадзора от 01.02.2019 № 10-51-127/10-129</w:t>
      </w:r>
    </w:p>
    <w:p w:rsidR="00637275" w:rsidRPr="00EC0548" w:rsidRDefault="00637275" w:rsidP="00637275">
      <w:pPr>
        <w:pStyle w:val="af6"/>
        <w:ind w:left="360"/>
        <w:jc w:val="both"/>
        <w:rPr>
          <w:i/>
        </w:rPr>
      </w:pPr>
      <w:r w:rsidRPr="00EC0548">
        <w:rPr>
          <w:i/>
        </w:rPr>
        <w:t>«Об участии в ЕГЭ обучающихся, не имеющих среднего общего образования»</w:t>
      </w:r>
    </w:p>
    <w:p w:rsidR="00637275" w:rsidRPr="00EC0548" w:rsidRDefault="00637275" w:rsidP="00637275">
      <w:pPr>
        <w:pStyle w:val="af6"/>
        <w:numPr>
          <w:ilvl w:val="0"/>
          <w:numId w:val="15"/>
        </w:numPr>
        <w:contextualSpacing/>
        <w:jc w:val="both"/>
        <w:rPr>
          <w:i/>
          <w:iCs/>
        </w:rPr>
      </w:pPr>
      <w:r w:rsidRPr="00EC0548">
        <w:rPr>
          <w:b/>
          <w:iCs/>
        </w:rPr>
        <w:t>Письмо Рособрнадзора от 05.11.2019 № 10-974</w:t>
      </w:r>
    </w:p>
    <w:p w:rsidR="00637275" w:rsidRDefault="00637275" w:rsidP="00637275">
      <w:pPr>
        <w:pStyle w:val="af6"/>
        <w:ind w:left="426"/>
        <w:contextualSpacing/>
        <w:jc w:val="both"/>
        <w:rPr>
          <w:i/>
          <w:iCs/>
        </w:rPr>
      </w:pPr>
      <w:r w:rsidRPr="00EC0548">
        <w:rPr>
          <w:i/>
          <w:iCs/>
        </w:rPr>
        <w:t>Разъяснения по вопросу участия в экзаменах по учебным предметам, освоение которых завершилось ранее (по окончанию Х класса)</w:t>
      </w:r>
    </w:p>
    <w:p w:rsidR="00881186" w:rsidRPr="00EC0548" w:rsidRDefault="00881186" w:rsidP="00881186">
      <w:pPr>
        <w:pStyle w:val="af6"/>
        <w:numPr>
          <w:ilvl w:val="0"/>
          <w:numId w:val="15"/>
        </w:numPr>
        <w:contextualSpacing/>
        <w:jc w:val="both"/>
        <w:rPr>
          <w:i/>
          <w:iCs/>
        </w:rPr>
      </w:pPr>
      <w:r>
        <w:rPr>
          <w:b/>
          <w:iCs/>
        </w:rPr>
        <w:t>Письмо Рособрнадзора от 26</w:t>
      </w:r>
      <w:r w:rsidRPr="00EC0548">
        <w:rPr>
          <w:b/>
          <w:iCs/>
        </w:rPr>
        <w:t>.1</w:t>
      </w:r>
      <w:r>
        <w:rPr>
          <w:b/>
          <w:iCs/>
        </w:rPr>
        <w:t>0</w:t>
      </w:r>
      <w:r w:rsidRPr="00EC0548">
        <w:rPr>
          <w:b/>
          <w:iCs/>
        </w:rPr>
        <w:t>.20</w:t>
      </w:r>
      <w:r>
        <w:rPr>
          <w:b/>
          <w:iCs/>
        </w:rPr>
        <w:t>2</w:t>
      </w:r>
      <w:r w:rsidRPr="00EC0548">
        <w:rPr>
          <w:b/>
          <w:iCs/>
        </w:rPr>
        <w:t>1 № 0</w:t>
      </w:r>
      <w:r>
        <w:rPr>
          <w:b/>
          <w:iCs/>
        </w:rPr>
        <w:t>4</w:t>
      </w:r>
      <w:r w:rsidRPr="00EC0548">
        <w:rPr>
          <w:b/>
          <w:iCs/>
        </w:rPr>
        <w:t>-4</w:t>
      </w:r>
      <w:r>
        <w:rPr>
          <w:b/>
          <w:iCs/>
        </w:rPr>
        <w:t>16</w:t>
      </w:r>
    </w:p>
    <w:p w:rsidR="00881186" w:rsidRDefault="00881186" w:rsidP="00881186">
      <w:pPr>
        <w:pStyle w:val="af6"/>
        <w:ind w:left="426"/>
        <w:contextualSpacing/>
        <w:jc w:val="both"/>
        <w:rPr>
          <w:i/>
          <w:iCs/>
        </w:rPr>
      </w:pPr>
      <w:r>
        <w:rPr>
          <w:i/>
          <w:iCs/>
        </w:rPr>
        <w:t>«О направлении методических рекомендаций по организации и проведению итогового сочинения (изложения) в 2021/2022 учебном году»</w:t>
      </w:r>
    </w:p>
    <w:p w:rsidR="00637275" w:rsidRPr="00EC0548" w:rsidRDefault="00780AB0" w:rsidP="00637275">
      <w:pPr>
        <w:pStyle w:val="13"/>
        <w:shd w:val="clear" w:color="auto" w:fill="auto"/>
        <w:spacing w:before="120" w:after="120" w:line="240" w:lineRule="auto"/>
        <w:jc w:val="both"/>
      </w:pPr>
      <w:r w:rsidRPr="00EC0548">
        <w:t>-региональными:</w:t>
      </w:r>
    </w:p>
    <w:p w:rsidR="0034106D" w:rsidRDefault="0034106D" w:rsidP="00B318CD">
      <w:pPr>
        <w:pStyle w:val="13"/>
        <w:numPr>
          <w:ilvl w:val="0"/>
          <w:numId w:val="15"/>
        </w:numPr>
        <w:spacing w:before="120" w:after="0" w:line="240" w:lineRule="auto"/>
        <w:ind w:firstLine="0"/>
        <w:jc w:val="both"/>
        <w:rPr>
          <w:b/>
          <w:sz w:val="24"/>
          <w:szCs w:val="24"/>
          <w:lang w:bidi="ar-SA"/>
        </w:rPr>
      </w:pPr>
      <w:r w:rsidRPr="00EC0548">
        <w:rPr>
          <w:b/>
          <w:bCs/>
        </w:rPr>
        <w:t xml:space="preserve">Приказ МОН и МП КК от </w:t>
      </w:r>
      <w:r>
        <w:rPr>
          <w:b/>
          <w:bCs/>
        </w:rPr>
        <w:t>25</w:t>
      </w:r>
      <w:r w:rsidRPr="00EC0548">
        <w:rPr>
          <w:b/>
          <w:bCs/>
        </w:rPr>
        <w:t>.</w:t>
      </w:r>
      <w:r>
        <w:rPr>
          <w:b/>
          <w:bCs/>
        </w:rPr>
        <w:t>11</w:t>
      </w:r>
      <w:r w:rsidRPr="00EC0548">
        <w:rPr>
          <w:b/>
          <w:bCs/>
        </w:rPr>
        <w:t>.20</w:t>
      </w:r>
      <w:r>
        <w:rPr>
          <w:b/>
          <w:bCs/>
        </w:rPr>
        <w:t>2</w:t>
      </w:r>
      <w:r w:rsidRPr="00EC0548">
        <w:rPr>
          <w:b/>
          <w:bCs/>
        </w:rPr>
        <w:t xml:space="preserve">1 № </w:t>
      </w:r>
      <w:r>
        <w:rPr>
          <w:b/>
          <w:bCs/>
        </w:rPr>
        <w:t>3517</w:t>
      </w:r>
      <w:r w:rsidRPr="00EC0548">
        <w:br/>
      </w:r>
      <w:r w:rsidRPr="00EC0548">
        <w:rPr>
          <w:i/>
          <w:iCs/>
        </w:rPr>
        <w:t xml:space="preserve">«О </w:t>
      </w:r>
      <w:r>
        <w:rPr>
          <w:i/>
          <w:iCs/>
        </w:rPr>
        <w:t xml:space="preserve">проведении итогового сочинения (изложения)в </w:t>
      </w:r>
      <w:r w:rsidRPr="00EC0548">
        <w:rPr>
          <w:i/>
          <w:iCs/>
        </w:rPr>
        <w:t xml:space="preserve"> Краснодарско</w:t>
      </w:r>
      <w:r>
        <w:rPr>
          <w:i/>
          <w:iCs/>
        </w:rPr>
        <w:t>м</w:t>
      </w:r>
      <w:r w:rsidRPr="00EC0548">
        <w:rPr>
          <w:i/>
          <w:iCs/>
        </w:rPr>
        <w:t xml:space="preserve"> кра</w:t>
      </w:r>
      <w:r>
        <w:rPr>
          <w:i/>
          <w:iCs/>
        </w:rPr>
        <w:t>е в 2021-2022 учебном году</w:t>
      </w:r>
      <w:r w:rsidRPr="00EC0548">
        <w:rPr>
          <w:i/>
          <w:iCs/>
        </w:rPr>
        <w:t>»</w:t>
      </w:r>
    </w:p>
    <w:p w:rsidR="0034106D" w:rsidRPr="00EC0548" w:rsidRDefault="0034106D" w:rsidP="0034106D">
      <w:pPr>
        <w:widowControl/>
        <w:numPr>
          <w:ilvl w:val="0"/>
          <w:numId w:val="15"/>
        </w:numPr>
        <w:rPr>
          <w:rFonts w:ascii="Times New Roman" w:eastAsia="Times New Roman" w:hAnsi="Times New Roman" w:cs="Times New Roman"/>
          <w:b/>
          <w:bCs/>
        </w:rPr>
      </w:pPr>
      <w:r w:rsidRPr="00EC0548">
        <w:rPr>
          <w:rFonts w:ascii="Times New Roman" w:eastAsia="Times New Roman" w:hAnsi="Times New Roman" w:cs="Times New Roman"/>
          <w:b/>
          <w:bCs/>
        </w:rPr>
        <w:lastRenderedPageBreak/>
        <w:t>Приказ</w:t>
      </w:r>
      <w:r>
        <w:rPr>
          <w:rFonts w:ascii="Times New Roman" w:eastAsia="Times New Roman" w:hAnsi="Times New Roman" w:cs="Times New Roman"/>
          <w:b/>
          <w:bCs/>
        </w:rPr>
        <w:t xml:space="preserve"> МОН и МП КК  от 26</w:t>
      </w:r>
      <w:r w:rsidRPr="00EC0548">
        <w:rPr>
          <w:rFonts w:ascii="Times New Roman" w:eastAsia="Times New Roman" w:hAnsi="Times New Roman" w:cs="Times New Roman"/>
          <w:b/>
          <w:bCs/>
        </w:rPr>
        <w:t>.</w:t>
      </w:r>
      <w:r>
        <w:rPr>
          <w:rFonts w:ascii="Times New Roman" w:eastAsia="Times New Roman" w:hAnsi="Times New Roman" w:cs="Times New Roman"/>
          <w:b/>
          <w:bCs/>
        </w:rPr>
        <w:t>11</w:t>
      </w:r>
      <w:r w:rsidRPr="00EC0548">
        <w:rPr>
          <w:rFonts w:ascii="Times New Roman" w:eastAsia="Times New Roman" w:hAnsi="Times New Roman" w:cs="Times New Roman"/>
          <w:b/>
          <w:bCs/>
        </w:rPr>
        <w:t xml:space="preserve">.2021 № </w:t>
      </w:r>
      <w:r>
        <w:rPr>
          <w:rFonts w:ascii="Times New Roman" w:eastAsia="Times New Roman" w:hAnsi="Times New Roman" w:cs="Times New Roman"/>
          <w:b/>
          <w:bCs/>
        </w:rPr>
        <w:t>3540</w:t>
      </w:r>
      <w:r w:rsidRPr="00EC0548">
        <w:rPr>
          <w:rFonts w:ascii="Times New Roman" w:eastAsia="Times New Roman" w:hAnsi="Times New Roman" w:cs="Times New Roman"/>
        </w:rPr>
        <w:br/>
      </w:r>
      <w:r w:rsidRPr="00EC0548">
        <w:rPr>
          <w:rFonts w:ascii="Times New Roman" w:eastAsia="Times New Roman" w:hAnsi="Times New Roman" w:cs="Times New Roman"/>
          <w:i/>
          <w:iCs/>
        </w:rPr>
        <w:t xml:space="preserve">«О проведении государственной итоговой аттестации по образовательным программам среднего общего образования </w:t>
      </w:r>
      <w:r>
        <w:rPr>
          <w:rFonts w:ascii="Times New Roman" w:eastAsia="Times New Roman" w:hAnsi="Times New Roman" w:cs="Times New Roman"/>
          <w:i/>
          <w:iCs/>
        </w:rPr>
        <w:t>в Краснодарском крае</w:t>
      </w:r>
      <w:r w:rsidRPr="00EC0548">
        <w:rPr>
          <w:rFonts w:ascii="Times New Roman" w:eastAsia="Times New Roman" w:hAnsi="Times New Roman" w:cs="Times New Roman"/>
          <w:i/>
          <w:iCs/>
        </w:rPr>
        <w:t>»</w:t>
      </w:r>
    </w:p>
    <w:p w:rsidR="003708B9" w:rsidRPr="00EC0548" w:rsidRDefault="003708B9" w:rsidP="003708B9">
      <w:pPr>
        <w:widowControl/>
        <w:numPr>
          <w:ilvl w:val="0"/>
          <w:numId w:val="15"/>
        </w:numPr>
        <w:rPr>
          <w:rFonts w:ascii="Times New Roman" w:eastAsia="Times New Roman" w:hAnsi="Times New Roman" w:cs="Times New Roman"/>
          <w:b/>
          <w:bCs/>
        </w:rPr>
      </w:pPr>
      <w:r w:rsidRPr="00EC0548">
        <w:rPr>
          <w:rFonts w:ascii="Times New Roman" w:eastAsia="Times New Roman" w:hAnsi="Times New Roman" w:cs="Times New Roman"/>
          <w:b/>
          <w:bCs/>
        </w:rPr>
        <w:t>Приказ</w:t>
      </w:r>
      <w:r>
        <w:rPr>
          <w:rFonts w:ascii="Times New Roman" w:eastAsia="Times New Roman" w:hAnsi="Times New Roman" w:cs="Times New Roman"/>
          <w:b/>
          <w:bCs/>
        </w:rPr>
        <w:t xml:space="preserve"> МОН и МП КК  от 09</w:t>
      </w:r>
      <w:r w:rsidRPr="00EC0548">
        <w:rPr>
          <w:rFonts w:ascii="Times New Roman" w:eastAsia="Times New Roman" w:hAnsi="Times New Roman" w:cs="Times New Roman"/>
          <w:b/>
          <w:bCs/>
        </w:rPr>
        <w:t>.</w:t>
      </w:r>
      <w:r>
        <w:rPr>
          <w:rFonts w:ascii="Times New Roman" w:eastAsia="Times New Roman" w:hAnsi="Times New Roman" w:cs="Times New Roman"/>
          <w:b/>
          <w:bCs/>
        </w:rPr>
        <w:t>11</w:t>
      </w:r>
      <w:r w:rsidRPr="00EC0548">
        <w:rPr>
          <w:rFonts w:ascii="Times New Roman" w:eastAsia="Times New Roman" w:hAnsi="Times New Roman" w:cs="Times New Roman"/>
          <w:b/>
          <w:bCs/>
        </w:rPr>
        <w:t xml:space="preserve">.2021 № </w:t>
      </w:r>
      <w:r>
        <w:rPr>
          <w:rFonts w:ascii="Times New Roman" w:eastAsia="Times New Roman" w:hAnsi="Times New Roman" w:cs="Times New Roman"/>
          <w:b/>
          <w:bCs/>
        </w:rPr>
        <w:t>3380</w:t>
      </w:r>
      <w:r w:rsidRPr="00EC0548">
        <w:rPr>
          <w:rFonts w:ascii="Times New Roman" w:eastAsia="Times New Roman" w:hAnsi="Times New Roman" w:cs="Times New Roman"/>
        </w:rPr>
        <w:br/>
      </w:r>
      <w:r w:rsidRPr="00EC0548">
        <w:rPr>
          <w:rFonts w:ascii="Times New Roman" w:eastAsia="Times New Roman" w:hAnsi="Times New Roman" w:cs="Times New Roman"/>
          <w:i/>
          <w:iCs/>
        </w:rPr>
        <w:t>«О</w:t>
      </w:r>
      <w:r>
        <w:rPr>
          <w:rFonts w:ascii="Times New Roman" w:eastAsia="Times New Roman" w:hAnsi="Times New Roman" w:cs="Times New Roman"/>
          <w:i/>
          <w:iCs/>
        </w:rPr>
        <w:t xml:space="preserve">б утверждении Порядка </w:t>
      </w:r>
      <w:r w:rsidRPr="00EC0548">
        <w:rPr>
          <w:rFonts w:ascii="Times New Roman" w:eastAsia="Times New Roman" w:hAnsi="Times New Roman" w:cs="Times New Roman"/>
          <w:i/>
          <w:iCs/>
        </w:rPr>
        <w:t xml:space="preserve"> проведени</w:t>
      </w:r>
      <w:r>
        <w:rPr>
          <w:rFonts w:ascii="Times New Roman" w:eastAsia="Times New Roman" w:hAnsi="Times New Roman" w:cs="Times New Roman"/>
          <w:i/>
          <w:iCs/>
        </w:rPr>
        <w:t>я и проверки итогового сочинения (изложения)</w:t>
      </w:r>
      <w:r w:rsidRPr="00EC0548">
        <w:rPr>
          <w:rFonts w:ascii="Times New Roman" w:eastAsia="Times New Roman" w:hAnsi="Times New Roman" w:cs="Times New Roman"/>
          <w:i/>
          <w:iCs/>
        </w:rPr>
        <w:t xml:space="preserve"> </w:t>
      </w:r>
      <w:r>
        <w:rPr>
          <w:rFonts w:ascii="Times New Roman" w:eastAsia="Times New Roman" w:hAnsi="Times New Roman" w:cs="Times New Roman"/>
          <w:i/>
          <w:iCs/>
        </w:rPr>
        <w:t>в Краснодарском крае</w:t>
      </w:r>
      <w:r w:rsidRPr="00EC0548">
        <w:rPr>
          <w:rFonts w:ascii="Times New Roman" w:eastAsia="Times New Roman" w:hAnsi="Times New Roman" w:cs="Times New Roman"/>
          <w:i/>
          <w:iCs/>
        </w:rPr>
        <w:t>»</w:t>
      </w:r>
    </w:p>
    <w:p w:rsidR="003708B9" w:rsidRPr="00EC0548" w:rsidRDefault="003708B9" w:rsidP="003708B9">
      <w:pPr>
        <w:pStyle w:val="13"/>
        <w:numPr>
          <w:ilvl w:val="0"/>
          <w:numId w:val="15"/>
        </w:numPr>
        <w:spacing w:before="120" w:after="0" w:line="240" w:lineRule="auto"/>
        <w:ind w:left="426" w:firstLine="0"/>
        <w:jc w:val="both"/>
        <w:rPr>
          <w:b/>
          <w:sz w:val="24"/>
          <w:szCs w:val="24"/>
          <w:lang w:bidi="ar-SA"/>
        </w:rPr>
      </w:pPr>
      <w:r>
        <w:rPr>
          <w:b/>
          <w:sz w:val="24"/>
          <w:szCs w:val="24"/>
          <w:lang w:bidi="ar-SA"/>
        </w:rPr>
        <w:t>Письмо МОНиМП КК от 08</w:t>
      </w:r>
      <w:r w:rsidRPr="00EC0548">
        <w:rPr>
          <w:b/>
          <w:sz w:val="24"/>
          <w:szCs w:val="24"/>
          <w:lang w:bidi="ar-SA"/>
        </w:rPr>
        <w:t>.1</w:t>
      </w:r>
      <w:r>
        <w:rPr>
          <w:b/>
          <w:sz w:val="24"/>
          <w:szCs w:val="24"/>
          <w:lang w:bidi="ar-SA"/>
        </w:rPr>
        <w:t>1</w:t>
      </w:r>
      <w:r w:rsidRPr="00EC0548">
        <w:rPr>
          <w:b/>
          <w:sz w:val="24"/>
          <w:szCs w:val="24"/>
          <w:lang w:bidi="ar-SA"/>
        </w:rPr>
        <w:t>.202</w:t>
      </w:r>
      <w:r>
        <w:rPr>
          <w:b/>
          <w:sz w:val="24"/>
          <w:szCs w:val="24"/>
          <w:lang w:bidi="ar-SA"/>
        </w:rPr>
        <w:t>1 № 47-01-13-25185</w:t>
      </w:r>
      <w:r w:rsidRPr="00EC0548">
        <w:rPr>
          <w:b/>
          <w:sz w:val="24"/>
          <w:szCs w:val="24"/>
          <w:lang w:bidi="ar-SA"/>
        </w:rPr>
        <w:t xml:space="preserve"> </w:t>
      </w:r>
    </w:p>
    <w:p w:rsidR="003708B9" w:rsidRPr="00EC0548" w:rsidRDefault="003708B9" w:rsidP="003708B9">
      <w:pPr>
        <w:pStyle w:val="13"/>
        <w:spacing w:after="0" w:line="240" w:lineRule="auto"/>
        <w:ind w:left="720" w:firstLine="0"/>
        <w:jc w:val="both"/>
        <w:rPr>
          <w:i/>
          <w:sz w:val="24"/>
          <w:szCs w:val="24"/>
          <w:lang w:bidi="ar-SA"/>
        </w:rPr>
      </w:pPr>
      <w:r w:rsidRPr="00EC0548">
        <w:rPr>
          <w:i/>
          <w:sz w:val="24"/>
          <w:szCs w:val="24"/>
          <w:lang w:bidi="ar-SA"/>
        </w:rPr>
        <w:t>«О</w:t>
      </w:r>
      <w:r>
        <w:rPr>
          <w:i/>
          <w:sz w:val="24"/>
          <w:szCs w:val="24"/>
          <w:lang w:bidi="ar-SA"/>
        </w:rPr>
        <w:t xml:space="preserve"> региональных видеоконсультациях по подготовке к ЕГЭ-2022</w:t>
      </w:r>
      <w:r w:rsidRPr="00EC0548">
        <w:rPr>
          <w:i/>
          <w:sz w:val="24"/>
          <w:szCs w:val="24"/>
          <w:lang w:bidi="ar-SA"/>
        </w:rPr>
        <w:t>»</w:t>
      </w:r>
    </w:p>
    <w:p w:rsidR="003708B9" w:rsidRPr="00EC0548" w:rsidRDefault="003708B9" w:rsidP="003708B9">
      <w:pPr>
        <w:pStyle w:val="13"/>
        <w:numPr>
          <w:ilvl w:val="0"/>
          <w:numId w:val="15"/>
        </w:numPr>
        <w:spacing w:before="120" w:after="0" w:line="240" w:lineRule="auto"/>
        <w:ind w:left="426" w:firstLine="0"/>
        <w:jc w:val="both"/>
        <w:rPr>
          <w:b/>
          <w:sz w:val="24"/>
          <w:szCs w:val="24"/>
          <w:lang w:bidi="ar-SA"/>
        </w:rPr>
      </w:pPr>
      <w:r>
        <w:rPr>
          <w:b/>
          <w:sz w:val="24"/>
          <w:szCs w:val="24"/>
          <w:lang w:bidi="ar-SA"/>
        </w:rPr>
        <w:t>Письмо МОНиМП КК от 14</w:t>
      </w:r>
      <w:r w:rsidRPr="00EC0548">
        <w:rPr>
          <w:b/>
          <w:sz w:val="24"/>
          <w:szCs w:val="24"/>
          <w:lang w:bidi="ar-SA"/>
        </w:rPr>
        <w:t>.10.202</w:t>
      </w:r>
      <w:r>
        <w:rPr>
          <w:b/>
          <w:sz w:val="24"/>
          <w:szCs w:val="24"/>
          <w:lang w:bidi="ar-SA"/>
        </w:rPr>
        <w:t>1 № 47-01-13-23370/21</w:t>
      </w:r>
      <w:r w:rsidRPr="00EC0548">
        <w:rPr>
          <w:b/>
          <w:sz w:val="24"/>
          <w:szCs w:val="24"/>
          <w:lang w:bidi="ar-SA"/>
        </w:rPr>
        <w:t xml:space="preserve"> </w:t>
      </w:r>
    </w:p>
    <w:p w:rsidR="003708B9" w:rsidRPr="00EC0548" w:rsidRDefault="003708B9" w:rsidP="003708B9">
      <w:pPr>
        <w:pStyle w:val="13"/>
        <w:spacing w:after="0" w:line="240" w:lineRule="auto"/>
        <w:ind w:left="720" w:firstLine="0"/>
        <w:jc w:val="both"/>
        <w:rPr>
          <w:i/>
          <w:sz w:val="24"/>
          <w:szCs w:val="24"/>
          <w:lang w:bidi="ar-SA"/>
        </w:rPr>
      </w:pPr>
      <w:r w:rsidRPr="00EC0548">
        <w:rPr>
          <w:i/>
          <w:sz w:val="24"/>
          <w:szCs w:val="24"/>
          <w:lang w:bidi="ar-SA"/>
        </w:rPr>
        <w:t xml:space="preserve">«Об организации </w:t>
      </w:r>
      <w:r>
        <w:rPr>
          <w:i/>
          <w:sz w:val="24"/>
          <w:szCs w:val="24"/>
          <w:lang w:bidi="ar-SA"/>
        </w:rPr>
        <w:t>информационно-разъяснительной работы о порядке регистрации на сдачу ЕГЭ</w:t>
      </w:r>
      <w:r w:rsidRPr="00EC0548">
        <w:rPr>
          <w:i/>
          <w:sz w:val="24"/>
          <w:szCs w:val="24"/>
          <w:lang w:bidi="ar-SA"/>
        </w:rPr>
        <w:t>»</w:t>
      </w:r>
    </w:p>
    <w:p w:rsidR="003708B9" w:rsidRPr="00EC0548" w:rsidRDefault="003708B9" w:rsidP="003708B9">
      <w:pPr>
        <w:pStyle w:val="13"/>
        <w:numPr>
          <w:ilvl w:val="0"/>
          <w:numId w:val="15"/>
        </w:numPr>
        <w:spacing w:before="120" w:after="0" w:line="240" w:lineRule="auto"/>
        <w:ind w:left="426" w:firstLine="0"/>
        <w:jc w:val="both"/>
        <w:rPr>
          <w:b/>
          <w:sz w:val="24"/>
          <w:szCs w:val="24"/>
          <w:lang w:bidi="ar-SA"/>
        </w:rPr>
      </w:pPr>
      <w:r>
        <w:rPr>
          <w:b/>
          <w:sz w:val="24"/>
          <w:szCs w:val="24"/>
          <w:lang w:bidi="ar-SA"/>
        </w:rPr>
        <w:t>Письмо МОНиМП КК от 14</w:t>
      </w:r>
      <w:r w:rsidRPr="00EC0548">
        <w:rPr>
          <w:b/>
          <w:sz w:val="24"/>
          <w:szCs w:val="24"/>
          <w:lang w:bidi="ar-SA"/>
        </w:rPr>
        <w:t>.10.202</w:t>
      </w:r>
      <w:r>
        <w:rPr>
          <w:b/>
          <w:sz w:val="24"/>
          <w:szCs w:val="24"/>
          <w:lang w:bidi="ar-SA"/>
        </w:rPr>
        <w:t>1 № 47-01-13-23367/21</w:t>
      </w:r>
      <w:r w:rsidRPr="00EC0548">
        <w:rPr>
          <w:b/>
          <w:sz w:val="24"/>
          <w:szCs w:val="24"/>
          <w:lang w:bidi="ar-SA"/>
        </w:rPr>
        <w:t xml:space="preserve"> </w:t>
      </w:r>
    </w:p>
    <w:p w:rsidR="003708B9" w:rsidRPr="00EC0548" w:rsidRDefault="003708B9" w:rsidP="003708B9">
      <w:pPr>
        <w:pStyle w:val="13"/>
        <w:spacing w:after="0" w:line="240" w:lineRule="auto"/>
        <w:ind w:left="720" w:firstLine="0"/>
        <w:jc w:val="both"/>
        <w:rPr>
          <w:i/>
          <w:sz w:val="24"/>
          <w:szCs w:val="24"/>
          <w:lang w:bidi="ar-SA"/>
        </w:rPr>
      </w:pPr>
      <w:r w:rsidRPr="00EC0548">
        <w:rPr>
          <w:i/>
          <w:sz w:val="24"/>
          <w:szCs w:val="24"/>
          <w:lang w:bidi="ar-SA"/>
        </w:rPr>
        <w:t xml:space="preserve">«Об организации </w:t>
      </w:r>
      <w:r>
        <w:rPr>
          <w:i/>
          <w:sz w:val="24"/>
          <w:szCs w:val="24"/>
          <w:lang w:bidi="ar-SA"/>
        </w:rPr>
        <w:t>информационно-разъяснительной работы с выпускниками прошлых лет</w:t>
      </w:r>
      <w:r w:rsidRPr="00EC0548">
        <w:rPr>
          <w:i/>
          <w:sz w:val="24"/>
          <w:szCs w:val="24"/>
          <w:lang w:bidi="ar-SA"/>
        </w:rPr>
        <w:t>»</w:t>
      </w:r>
    </w:p>
    <w:p w:rsidR="003708B9" w:rsidRPr="00EC0548" w:rsidRDefault="003708B9" w:rsidP="000E0FF8">
      <w:pPr>
        <w:pStyle w:val="13"/>
        <w:numPr>
          <w:ilvl w:val="0"/>
          <w:numId w:val="15"/>
        </w:numPr>
        <w:spacing w:before="120" w:after="0" w:line="240" w:lineRule="auto"/>
        <w:ind w:left="284" w:firstLine="0"/>
        <w:jc w:val="both"/>
        <w:rPr>
          <w:b/>
          <w:sz w:val="24"/>
          <w:szCs w:val="24"/>
          <w:lang w:bidi="ar-SA"/>
        </w:rPr>
      </w:pPr>
      <w:r>
        <w:rPr>
          <w:b/>
          <w:sz w:val="24"/>
          <w:szCs w:val="24"/>
          <w:lang w:bidi="ar-SA"/>
        </w:rPr>
        <w:t>Письмо МОНиМП КК от 14</w:t>
      </w:r>
      <w:r w:rsidRPr="00EC0548">
        <w:rPr>
          <w:b/>
          <w:sz w:val="24"/>
          <w:szCs w:val="24"/>
          <w:lang w:bidi="ar-SA"/>
        </w:rPr>
        <w:t>.10.202</w:t>
      </w:r>
      <w:r>
        <w:rPr>
          <w:b/>
          <w:sz w:val="24"/>
          <w:szCs w:val="24"/>
          <w:lang w:bidi="ar-SA"/>
        </w:rPr>
        <w:t>1 № 47-01-13-23372/21</w:t>
      </w:r>
      <w:r w:rsidRPr="00EC0548">
        <w:rPr>
          <w:b/>
          <w:sz w:val="24"/>
          <w:szCs w:val="24"/>
          <w:lang w:bidi="ar-SA"/>
        </w:rPr>
        <w:t xml:space="preserve"> </w:t>
      </w:r>
    </w:p>
    <w:p w:rsidR="003708B9" w:rsidRPr="00EC0548" w:rsidRDefault="003708B9" w:rsidP="003708B9">
      <w:pPr>
        <w:pStyle w:val="13"/>
        <w:spacing w:after="0" w:line="240" w:lineRule="auto"/>
        <w:ind w:left="720" w:firstLine="0"/>
        <w:jc w:val="both"/>
        <w:rPr>
          <w:i/>
          <w:sz w:val="24"/>
          <w:szCs w:val="24"/>
          <w:lang w:bidi="ar-SA"/>
        </w:rPr>
      </w:pPr>
      <w:r w:rsidRPr="00EC0548">
        <w:rPr>
          <w:i/>
          <w:sz w:val="24"/>
          <w:szCs w:val="24"/>
          <w:lang w:bidi="ar-SA"/>
        </w:rPr>
        <w:t xml:space="preserve">«Об организации </w:t>
      </w:r>
      <w:r>
        <w:rPr>
          <w:i/>
          <w:sz w:val="24"/>
          <w:szCs w:val="24"/>
          <w:lang w:bidi="ar-SA"/>
        </w:rPr>
        <w:t>и проведении ИРР по вопросам ГИА-11 в 2022 году</w:t>
      </w:r>
      <w:r w:rsidRPr="00EC0548">
        <w:rPr>
          <w:i/>
          <w:sz w:val="24"/>
          <w:szCs w:val="24"/>
          <w:lang w:bidi="ar-SA"/>
        </w:rPr>
        <w:t>»</w:t>
      </w:r>
    </w:p>
    <w:p w:rsidR="00B318CD" w:rsidRPr="00EC0548" w:rsidRDefault="00B318CD" w:rsidP="00B318CD">
      <w:pPr>
        <w:pStyle w:val="13"/>
        <w:numPr>
          <w:ilvl w:val="0"/>
          <w:numId w:val="15"/>
        </w:numPr>
        <w:shd w:val="clear" w:color="auto" w:fill="auto"/>
        <w:spacing w:after="0" w:line="240" w:lineRule="auto"/>
        <w:ind w:left="714" w:hanging="357"/>
        <w:jc w:val="both"/>
        <w:rPr>
          <w:b/>
          <w:sz w:val="24"/>
          <w:szCs w:val="24"/>
        </w:rPr>
      </w:pPr>
      <w:r w:rsidRPr="00EC0548">
        <w:rPr>
          <w:b/>
          <w:color w:val="222222"/>
          <w:sz w:val="24"/>
          <w:szCs w:val="24"/>
        </w:rPr>
        <w:t>П</w:t>
      </w:r>
      <w:r w:rsidR="004B7269" w:rsidRPr="00EC0548">
        <w:rPr>
          <w:b/>
          <w:color w:val="222222"/>
          <w:sz w:val="24"/>
          <w:szCs w:val="24"/>
        </w:rPr>
        <w:t xml:space="preserve">риказ МОНиМПКК от </w:t>
      </w:r>
      <w:r w:rsidR="00FE79A1">
        <w:rPr>
          <w:b/>
          <w:color w:val="222222"/>
          <w:sz w:val="24"/>
          <w:szCs w:val="24"/>
        </w:rPr>
        <w:t>1</w:t>
      </w:r>
      <w:r w:rsidR="005434BA" w:rsidRPr="00EC0548">
        <w:rPr>
          <w:b/>
          <w:color w:val="222222"/>
          <w:sz w:val="24"/>
          <w:szCs w:val="24"/>
        </w:rPr>
        <w:t>3</w:t>
      </w:r>
      <w:r w:rsidR="004B7269" w:rsidRPr="00EC0548">
        <w:rPr>
          <w:b/>
          <w:color w:val="222222"/>
          <w:sz w:val="24"/>
          <w:szCs w:val="24"/>
        </w:rPr>
        <w:t>.</w:t>
      </w:r>
      <w:r w:rsidR="00FE79A1">
        <w:rPr>
          <w:b/>
          <w:color w:val="222222"/>
          <w:sz w:val="24"/>
          <w:szCs w:val="24"/>
        </w:rPr>
        <w:t>1</w:t>
      </w:r>
      <w:r w:rsidR="005434BA" w:rsidRPr="00EC0548">
        <w:rPr>
          <w:b/>
          <w:color w:val="222222"/>
          <w:sz w:val="24"/>
          <w:szCs w:val="24"/>
        </w:rPr>
        <w:t>0.202</w:t>
      </w:r>
      <w:r w:rsidR="00FE79A1">
        <w:rPr>
          <w:b/>
          <w:color w:val="222222"/>
          <w:sz w:val="24"/>
          <w:szCs w:val="24"/>
        </w:rPr>
        <w:t>1</w:t>
      </w:r>
      <w:r w:rsidRPr="00EC0548">
        <w:rPr>
          <w:b/>
          <w:color w:val="222222"/>
          <w:sz w:val="24"/>
          <w:szCs w:val="24"/>
        </w:rPr>
        <w:t xml:space="preserve"> </w:t>
      </w:r>
      <w:r w:rsidR="00FE79A1" w:rsidRPr="00EC0548">
        <w:rPr>
          <w:b/>
          <w:color w:val="222222"/>
          <w:sz w:val="24"/>
          <w:szCs w:val="24"/>
        </w:rPr>
        <w:t xml:space="preserve">№ </w:t>
      </w:r>
      <w:r w:rsidR="00FE79A1">
        <w:rPr>
          <w:b/>
          <w:color w:val="222222"/>
          <w:sz w:val="24"/>
          <w:szCs w:val="24"/>
        </w:rPr>
        <w:t>3</w:t>
      </w:r>
      <w:r w:rsidR="00FE79A1" w:rsidRPr="00EC0548">
        <w:rPr>
          <w:b/>
          <w:color w:val="222222"/>
          <w:sz w:val="24"/>
          <w:szCs w:val="24"/>
        </w:rPr>
        <w:t>2</w:t>
      </w:r>
      <w:r w:rsidR="00FE79A1">
        <w:rPr>
          <w:b/>
          <w:color w:val="222222"/>
          <w:sz w:val="24"/>
          <w:szCs w:val="24"/>
        </w:rPr>
        <w:t>02</w:t>
      </w:r>
    </w:p>
    <w:p w:rsidR="004B7269" w:rsidRDefault="00B318CD" w:rsidP="00B318CD">
      <w:pPr>
        <w:pStyle w:val="13"/>
        <w:shd w:val="clear" w:color="auto" w:fill="auto"/>
        <w:spacing w:after="120" w:line="240" w:lineRule="auto"/>
        <w:ind w:left="720" w:firstLine="0"/>
        <w:jc w:val="both"/>
        <w:rPr>
          <w:i/>
          <w:color w:val="444444"/>
          <w:sz w:val="24"/>
          <w:szCs w:val="24"/>
        </w:rPr>
      </w:pPr>
      <w:r w:rsidRPr="00EC0548">
        <w:rPr>
          <w:i/>
          <w:color w:val="222222"/>
          <w:sz w:val="24"/>
          <w:szCs w:val="24"/>
        </w:rPr>
        <w:t>«</w:t>
      </w:r>
      <w:r w:rsidR="004B7269" w:rsidRPr="00EC0548">
        <w:rPr>
          <w:i/>
          <w:color w:val="222222"/>
          <w:sz w:val="24"/>
          <w:szCs w:val="24"/>
        </w:rPr>
        <w:t xml:space="preserve">Об </w:t>
      </w:r>
      <w:r w:rsidR="00FE79A1">
        <w:rPr>
          <w:i/>
          <w:color w:val="222222"/>
          <w:sz w:val="24"/>
          <w:szCs w:val="24"/>
        </w:rPr>
        <w:t>определении</w:t>
      </w:r>
      <w:r w:rsidR="004B7269" w:rsidRPr="00EC0548">
        <w:rPr>
          <w:i/>
          <w:color w:val="222222"/>
          <w:sz w:val="24"/>
          <w:szCs w:val="24"/>
        </w:rPr>
        <w:t xml:space="preserve"> мест регистрации </w:t>
      </w:r>
      <w:r w:rsidR="005434BA" w:rsidRPr="00EC0548">
        <w:rPr>
          <w:i/>
          <w:color w:val="222222"/>
          <w:sz w:val="24"/>
          <w:szCs w:val="24"/>
        </w:rPr>
        <w:t>для участия в итоговом сочинении (изложении)</w:t>
      </w:r>
      <w:r w:rsidR="004B7269" w:rsidRPr="00EC0548">
        <w:rPr>
          <w:i/>
          <w:color w:val="222222"/>
          <w:sz w:val="24"/>
          <w:szCs w:val="24"/>
        </w:rPr>
        <w:t xml:space="preserve"> </w:t>
      </w:r>
      <w:r w:rsidR="00FE79A1">
        <w:rPr>
          <w:i/>
          <w:color w:val="222222"/>
          <w:sz w:val="24"/>
          <w:szCs w:val="24"/>
        </w:rPr>
        <w:t>и мест регистрации на сдачу единого государственного экзамена для выпускников прошлых лет</w:t>
      </w:r>
      <w:hyperlink r:id="rId8" w:history="1">
        <w:r w:rsidR="004B7269" w:rsidRPr="00EC0548">
          <w:rPr>
            <w:i/>
            <w:color w:val="222222"/>
            <w:sz w:val="24"/>
            <w:szCs w:val="24"/>
          </w:rPr>
          <w:t>, обучающихся</w:t>
        </w:r>
      </w:hyperlink>
      <w:r w:rsidR="004B7269" w:rsidRPr="00EC0548">
        <w:rPr>
          <w:i/>
          <w:color w:val="222222"/>
          <w:sz w:val="24"/>
          <w:szCs w:val="24"/>
        </w:rPr>
        <w:t xml:space="preserve"> </w:t>
      </w:r>
      <w:hyperlink r:id="rId9" w:history="1">
        <w:r w:rsidR="004B7269" w:rsidRPr="00EC0548">
          <w:rPr>
            <w:i/>
            <w:color w:val="222222"/>
            <w:sz w:val="24"/>
            <w:szCs w:val="24"/>
          </w:rPr>
          <w:t xml:space="preserve">по образовательным программам среднего профессионального образования, </w:t>
        </w:r>
        <w:r w:rsidR="005434BA" w:rsidRPr="00EC0548">
          <w:rPr>
            <w:i/>
            <w:color w:val="222222"/>
            <w:sz w:val="24"/>
            <w:szCs w:val="24"/>
          </w:rPr>
          <w:t xml:space="preserve">не имеющих среднего общего образования, </w:t>
        </w:r>
      </w:hyperlink>
      <w:hyperlink r:id="rId10" w:history="1">
        <w:r w:rsidR="004B7269" w:rsidRPr="00EC0548">
          <w:rPr>
            <w:i/>
            <w:color w:val="222222"/>
            <w:sz w:val="24"/>
            <w:szCs w:val="24"/>
          </w:rPr>
          <w:t>обучающихся, получающих среднее общее образование в иностранных образовательных</w:t>
        </w:r>
      </w:hyperlink>
      <w:r w:rsidR="004B7269" w:rsidRPr="00EC0548">
        <w:rPr>
          <w:i/>
          <w:color w:val="222222"/>
          <w:sz w:val="24"/>
          <w:szCs w:val="24"/>
        </w:rPr>
        <w:t xml:space="preserve"> </w:t>
      </w:r>
      <w:hyperlink r:id="rId11" w:history="1">
        <w:r w:rsidR="004B7269" w:rsidRPr="00EC0548">
          <w:rPr>
            <w:i/>
            <w:color w:val="222222"/>
            <w:sz w:val="24"/>
            <w:szCs w:val="24"/>
          </w:rPr>
          <w:t>организациях в Краснодарском крае в 20</w:t>
        </w:r>
        <w:r w:rsidR="005434BA" w:rsidRPr="00EC0548">
          <w:rPr>
            <w:i/>
            <w:color w:val="222222"/>
            <w:sz w:val="24"/>
            <w:szCs w:val="24"/>
          </w:rPr>
          <w:t>2</w:t>
        </w:r>
        <w:r w:rsidR="00FE79A1">
          <w:rPr>
            <w:i/>
            <w:color w:val="222222"/>
            <w:sz w:val="24"/>
            <w:szCs w:val="24"/>
          </w:rPr>
          <w:t>1</w:t>
        </w:r>
        <w:r w:rsidR="005434BA" w:rsidRPr="00EC0548">
          <w:rPr>
            <w:i/>
            <w:color w:val="222222"/>
            <w:sz w:val="24"/>
            <w:szCs w:val="24"/>
          </w:rPr>
          <w:t>-202</w:t>
        </w:r>
        <w:r w:rsidR="00FE79A1">
          <w:rPr>
            <w:i/>
            <w:color w:val="222222"/>
            <w:sz w:val="24"/>
            <w:szCs w:val="24"/>
          </w:rPr>
          <w:t>2</w:t>
        </w:r>
        <w:r w:rsidR="005434BA" w:rsidRPr="00EC0548">
          <w:rPr>
            <w:i/>
            <w:color w:val="222222"/>
            <w:sz w:val="24"/>
            <w:szCs w:val="24"/>
          </w:rPr>
          <w:t xml:space="preserve"> учебном </w:t>
        </w:r>
        <w:r w:rsidR="004B7269" w:rsidRPr="00EC0548">
          <w:rPr>
            <w:i/>
            <w:color w:val="222222"/>
            <w:sz w:val="24"/>
            <w:szCs w:val="24"/>
          </w:rPr>
          <w:t xml:space="preserve"> году</w:t>
        </w:r>
        <w:r w:rsidR="004B7269" w:rsidRPr="00EC0548">
          <w:rPr>
            <w:i/>
            <w:color w:val="444444"/>
            <w:sz w:val="24"/>
            <w:szCs w:val="24"/>
          </w:rPr>
          <w:t>»</w:t>
        </w:r>
      </w:hyperlink>
    </w:p>
    <w:p w:rsidR="000E0FF8" w:rsidRPr="00EC0548" w:rsidRDefault="000E0FF8" w:rsidP="000E0FF8">
      <w:pPr>
        <w:pStyle w:val="13"/>
        <w:numPr>
          <w:ilvl w:val="0"/>
          <w:numId w:val="15"/>
        </w:numPr>
        <w:spacing w:before="120" w:after="0" w:line="240" w:lineRule="auto"/>
        <w:ind w:left="426" w:firstLine="0"/>
        <w:jc w:val="both"/>
        <w:rPr>
          <w:b/>
          <w:sz w:val="24"/>
          <w:szCs w:val="24"/>
          <w:lang w:bidi="ar-SA"/>
        </w:rPr>
      </w:pPr>
      <w:r>
        <w:rPr>
          <w:b/>
          <w:sz w:val="24"/>
          <w:szCs w:val="24"/>
          <w:lang w:bidi="ar-SA"/>
        </w:rPr>
        <w:t>Письмо МОНиМП КК от 05</w:t>
      </w:r>
      <w:r w:rsidRPr="00EC0548">
        <w:rPr>
          <w:b/>
          <w:sz w:val="24"/>
          <w:szCs w:val="24"/>
          <w:lang w:bidi="ar-SA"/>
        </w:rPr>
        <w:t>.10.202</w:t>
      </w:r>
      <w:r>
        <w:rPr>
          <w:b/>
          <w:sz w:val="24"/>
          <w:szCs w:val="24"/>
          <w:lang w:bidi="ar-SA"/>
        </w:rPr>
        <w:t>1 № 47-01-13-23361/21</w:t>
      </w:r>
      <w:r w:rsidRPr="00EC0548">
        <w:rPr>
          <w:b/>
          <w:sz w:val="24"/>
          <w:szCs w:val="24"/>
          <w:lang w:bidi="ar-SA"/>
        </w:rPr>
        <w:t xml:space="preserve"> </w:t>
      </w:r>
    </w:p>
    <w:p w:rsidR="000E0FF8" w:rsidRPr="00EC0548" w:rsidRDefault="000E0FF8" w:rsidP="000E0FF8">
      <w:pPr>
        <w:pStyle w:val="13"/>
        <w:spacing w:after="0" w:line="240" w:lineRule="auto"/>
        <w:ind w:left="720" w:firstLine="0"/>
        <w:jc w:val="both"/>
        <w:rPr>
          <w:i/>
          <w:sz w:val="24"/>
          <w:szCs w:val="24"/>
          <w:lang w:bidi="ar-SA"/>
        </w:rPr>
      </w:pPr>
      <w:r w:rsidRPr="00EC0548">
        <w:rPr>
          <w:i/>
          <w:sz w:val="24"/>
          <w:szCs w:val="24"/>
          <w:lang w:bidi="ar-SA"/>
        </w:rPr>
        <w:t xml:space="preserve">«Об </w:t>
      </w:r>
      <w:r>
        <w:rPr>
          <w:i/>
          <w:sz w:val="24"/>
          <w:szCs w:val="24"/>
          <w:lang w:bidi="ar-SA"/>
        </w:rPr>
        <w:t>информационных ресурсах подготовки к ГИА</w:t>
      </w:r>
      <w:r w:rsidRPr="00EC0548">
        <w:rPr>
          <w:i/>
          <w:sz w:val="24"/>
          <w:szCs w:val="24"/>
          <w:lang w:bidi="ar-SA"/>
        </w:rPr>
        <w:t>»</w:t>
      </w:r>
    </w:p>
    <w:p w:rsidR="000E0FF8" w:rsidRPr="00EC0548" w:rsidRDefault="000E0FF8" w:rsidP="000E0FF8">
      <w:pPr>
        <w:pStyle w:val="13"/>
        <w:numPr>
          <w:ilvl w:val="0"/>
          <w:numId w:val="15"/>
        </w:numPr>
        <w:spacing w:before="120" w:after="0" w:line="240" w:lineRule="auto"/>
        <w:ind w:left="426" w:firstLine="0"/>
        <w:jc w:val="both"/>
        <w:rPr>
          <w:b/>
          <w:sz w:val="24"/>
          <w:szCs w:val="24"/>
          <w:lang w:bidi="ar-SA"/>
        </w:rPr>
      </w:pPr>
      <w:r>
        <w:rPr>
          <w:b/>
          <w:sz w:val="24"/>
          <w:szCs w:val="24"/>
          <w:lang w:bidi="ar-SA"/>
        </w:rPr>
        <w:t>Письмо МОНиМП КК от 21.</w:t>
      </w:r>
      <w:r w:rsidRPr="00EC0548">
        <w:rPr>
          <w:b/>
          <w:sz w:val="24"/>
          <w:szCs w:val="24"/>
          <w:lang w:bidi="ar-SA"/>
        </w:rPr>
        <w:t>0</w:t>
      </w:r>
      <w:r>
        <w:rPr>
          <w:b/>
          <w:sz w:val="24"/>
          <w:szCs w:val="24"/>
          <w:lang w:bidi="ar-SA"/>
        </w:rPr>
        <w:t>5</w:t>
      </w:r>
      <w:r w:rsidRPr="00EC0548">
        <w:rPr>
          <w:b/>
          <w:sz w:val="24"/>
          <w:szCs w:val="24"/>
          <w:lang w:bidi="ar-SA"/>
        </w:rPr>
        <w:t>.202</w:t>
      </w:r>
      <w:r>
        <w:rPr>
          <w:b/>
          <w:sz w:val="24"/>
          <w:szCs w:val="24"/>
          <w:lang w:bidi="ar-SA"/>
        </w:rPr>
        <w:t>1 № 47-01-13-10206/21</w:t>
      </w:r>
      <w:r w:rsidRPr="00EC0548">
        <w:rPr>
          <w:b/>
          <w:sz w:val="24"/>
          <w:szCs w:val="24"/>
          <w:lang w:bidi="ar-SA"/>
        </w:rPr>
        <w:t xml:space="preserve"> </w:t>
      </w:r>
    </w:p>
    <w:p w:rsidR="000E0FF8" w:rsidRPr="00EC0548" w:rsidRDefault="000E0FF8" w:rsidP="000E0FF8">
      <w:pPr>
        <w:pStyle w:val="13"/>
        <w:spacing w:after="0" w:line="240" w:lineRule="auto"/>
        <w:ind w:left="720" w:firstLine="0"/>
        <w:jc w:val="both"/>
        <w:rPr>
          <w:i/>
          <w:sz w:val="24"/>
          <w:szCs w:val="24"/>
          <w:lang w:bidi="ar-SA"/>
        </w:rPr>
      </w:pPr>
      <w:r>
        <w:rPr>
          <w:i/>
          <w:sz w:val="24"/>
          <w:szCs w:val="24"/>
          <w:lang w:bidi="ar-SA"/>
        </w:rPr>
        <w:t>«О запрете наличия и использования Смарт-часов на ГИА»</w:t>
      </w:r>
    </w:p>
    <w:p w:rsidR="00B318CD" w:rsidRPr="00EC0548" w:rsidRDefault="00B318CD" w:rsidP="00B318CD">
      <w:pPr>
        <w:widowControl/>
        <w:numPr>
          <w:ilvl w:val="0"/>
          <w:numId w:val="15"/>
        </w:numPr>
        <w:rPr>
          <w:rFonts w:ascii="Times New Roman" w:eastAsia="Times New Roman" w:hAnsi="Times New Roman" w:cs="Times New Roman"/>
        </w:rPr>
      </w:pPr>
      <w:r w:rsidRPr="00EC0548">
        <w:rPr>
          <w:rFonts w:ascii="Times New Roman" w:eastAsia="Times New Roman" w:hAnsi="Times New Roman" w:cs="Times New Roman"/>
          <w:b/>
          <w:bCs/>
        </w:rPr>
        <w:t>Приказ МОН и МП КК от 07.08.2020 № 2101</w:t>
      </w:r>
      <w:r w:rsidRPr="00EC0548">
        <w:rPr>
          <w:rFonts w:ascii="Times New Roman" w:eastAsia="Times New Roman" w:hAnsi="Times New Roman" w:cs="Times New Roman"/>
        </w:rPr>
        <w:br/>
      </w:r>
      <w:r w:rsidRPr="00EC0548">
        <w:rPr>
          <w:rFonts w:ascii="Times New Roman" w:eastAsia="Times New Roman" w:hAnsi="Times New Roman" w:cs="Times New Roman"/>
          <w:i/>
          <w:iCs/>
        </w:rPr>
        <w:t>«О внесении изменений в приказ министерства образования, науки и молодежной политики Краснодарского края от 9 апреля 2019г. № 1225 «Об утверждении размера и Порядка выплаты компенсации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указанной государственной итоговой аттестации и о признании утратившими силу некоторых приказов министерства образования, науки и молодежной политики Краснодарского края»</w:t>
      </w:r>
    </w:p>
    <w:p w:rsidR="00B318CD" w:rsidRPr="00AB21E7" w:rsidRDefault="00B318CD" w:rsidP="00B318CD">
      <w:pPr>
        <w:widowControl/>
        <w:numPr>
          <w:ilvl w:val="0"/>
          <w:numId w:val="15"/>
        </w:numPr>
        <w:rPr>
          <w:rFonts w:ascii="Times New Roman" w:eastAsia="Times New Roman" w:hAnsi="Times New Roman" w:cs="Times New Roman"/>
        </w:rPr>
      </w:pPr>
      <w:r w:rsidRPr="00EC0548">
        <w:rPr>
          <w:rFonts w:ascii="Times New Roman" w:eastAsia="Times New Roman" w:hAnsi="Times New Roman" w:cs="Times New Roman"/>
          <w:b/>
          <w:bCs/>
        </w:rPr>
        <w:t>Приказ МОН и МП КК от 09.04.2019 № 1225</w:t>
      </w:r>
      <w:r w:rsidRPr="00EC0548">
        <w:rPr>
          <w:rFonts w:ascii="Times New Roman" w:eastAsia="Times New Roman" w:hAnsi="Times New Roman" w:cs="Times New Roman"/>
        </w:rPr>
        <w:br/>
      </w:r>
      <w:r w:rsidRPr="00EC0548">
        <w:rPr>
          <w:rFonts w:ascii="Times New Roman" w:eastAsia="Times New Roman" w:hAnsi="Times New Roman" w:cs="Times New Roman"/>
          <w:i/>
          <w:iCs/>
        </w:rPr>
        <w:t>«Об утверждении размера и Порядка выплаты компенсации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указанной государственной итоговой аттестации и о признании утратившими силу некоторых приказов министерства образования, науки и молодежной политики Краснодарского края»</w:t>
      </w:r>
    </w:p>
    <w:p w:rsidR="00AB21E7" w:rsidRPr="00AB21E7" w:rsidRDefault="00AB21E7" w:rsidP="00AB21E7">
      <w:pPr>
        <w:widowControl/>
        <w:numPr>
          <w:ilvl w:val="0"/>
          <w:numId w:val="15"/>
        </w:numPr>
        <w:rPr>
          <w:rFonts w:ascii="Times New Roman" w:eastAsia="Times New Roman" w:hAnsi="Times New Roman" w:cs="Times New Roman"/>
          <w:b/>
        </w:rPr>
      </w:pPr>
      <w:r w:rsidRPr="00AB21E7">
        <w:rPr>
          <w:rFonts w:ascii="Times New Roman" w:eastAsia="Times New Roman" w:hAnsi="Times New Roman" w:cs="Times New Roman"/>
          <w:b/>
        </w:rPr>
        <w:t>Письмо МОН и МП от 24.01.2022 № 47-01-13-1087/22</w:t>
      </w:r>
    </w:p>
    <w:p w:rsidR="00AB21E7" w:rsidRPr="00AB21E7" w:rsidRDefault="00AB21E7" w:rsidP="00AB21E7">
      <w:pPr>
        <w:widowControl/>
        <w:ind w:left="720"/>
        <w:rPr>
          <w:rFonts w:ascii="Times New Roman" w:eastAsia="Times New Roman" w:hAnsi="Times New Roman" w:cs="Times New Roman"/>
          <w:i/>
        </w:rPr>
      </w:pPr>
      <w:r w:rsidRPr="00AB21E7">
        <w:rPr>
          <w:rFonts w:ascii="Times New Roman" w:eastAsia="Times New Roman" w:hAnsi="Times New Roman" w:cs="Times New Roman"/>
          <w:i/>
        </w:rPr>
        <w:t>«Об организации информирования в рамках подготовки к ГИА-2022»</w:t>
      </w:r>
    </w:p>
    <w:p w:rsidR="00B34B90" w:rsidRPr="00B34B90" w:rsidRDefault="00B34B90" w:rsidP="00B34B90">
      <w:pPr>
        <w:widowControl/>
        <w:numPr>
          <w:ilvl w:val="0"/>
          <w:numId w:val="15"/>
        </w:numPr>
        <w:rPr>
          <w:rFonts w:ascii="Times New Roman" w:eastAsia="Times New Roman" w:hAnsi="Times New Roman" w:cs="Times New Roman"/>
          <w:b/>
        </w:rPr>
      </w:pPr>
      <w:r w:rsidRPr="00B34B90">
        <w:rPr>
          <w:rFonts w:ascii="Times New Roman" w:eastAsia="Times New Roman" w:hAnsi="Times New Roman" w:cs="Times New Roman"/>
          <w:b/>
        </w:rPr>
        <w:t>Приказ МОН и МП КК от 10.02.2022 № 276</w:t>
      </w:r>
    </w:p>
    <w:p w:rsidR="00B34B90" w:rsidRPr="00B34B90" w:rsidRDefault="00B34B90" w:rsidP="00B34B90">
      <w:pPr>
        <w:widowControl/>
        <w:ind w:left="720"/>
        <w:rPr>
          <w:rFonts w:ascii="Times New Roman" w:eastAsia="Times New Roman" w:hAnsi="Times New Roman" w:cs="Times New Roman"/>
          <w:i/>
        </w:rPr>
      </w:pPr>
      <w:r w:rsidRPr="00B34B90">
        <w:rPr>
          <w:rFonts w:ascii="Times New Roman" w:eastAsia="Times New Roman" w:hAnsi="Times New Roman" w:cs="Times New Roman"/>
          <w:i/>
        </w:rPr>
        <w:t>«Об обеспечении информационной безопасности при подготовке и проведении государственной итоговой аттестации по образовательным программам среднего общего образования в Краснодарском крае»</w:t>
      </w:r>
    </w:p>
    <w:p w:rsidR="000E0FF8" w:rsidRPr="00EC0548" w:rsidRDefault="000E0FF8" w:rsidP="000E0FF8">
      <w:pPr>
        <w:widowControl/>
        <w:numPr>
          <w:ilvl w:val="0"/>
          <w:numId w:val="15"/>
        </w:numPr>
        <w:rPr>
          <w:rFonts w:ascii="Times New Roman" w:eastAsia="Times New Roman" w:hAnsi="Times New Roman" w:cs="Times New Roman"/>
        </w:rPr>
      </w:pPr>
      <w:r w:rsidRPr="00EC0548">
        <w:rPr>
          <w:rFonts w:ascii="Times New Roman" w:eastAsia="Times New Roman" w:hAnsi="Times New Roman" w:cs="Times New Roman"/>
          <w:b/>
          <w:bCs/>
        </w:rPr>
        <w:t xml:space="preserve">Приказ МОН и МП КК от </w:t>
      </w:r>
      <w:r>
        <w:rPr>
          <w:rFonts w:ascii="Times New Roman" w:eastAsia="Times New Roman" w:hAnsi="Times New Roman" w:cs="Times New Roman"/>
          <w:b/>
          <w:bCs/>
        </w:rPr>
        <w:t>28</w:t>
      </w:r>
      <w:r w:rsidRPr="00EC0548">
        <w:rPr>
          <w:rFonts w:ascii="Times New Roman" w:eastAsia="Times New Roman" w:hAnsi="Times New Roman" w:cs="Times New Roman"/>
          <w:b/>
          <w:bCs/>
        </w:rPr>
        <w:t>.</w:t>
      </w:r>
      <w:r>
        <w:rPr>
          <w:rFonts w:ascii="Times New Roman" w:eastAsia="Times New Roman" w:hAnsi="Times New Roman" w:cs="Times New Roman"/>
          <w:b/>
          <w:bCs/>
        </w:rPr>
        <w:t>1</w:t>
      </w:r>
      <w:r w:rsidRPr="00EC0548">
        <w:rPr>
          <w:rFonts w:ascii="Times New Roman" w:eastAsia="Times New Roman" w:hAnsi="Times New Roman" w:cs="Times New Roman"/>
          <w:b/>
          <w:bCs/>
        </w:rPr>
        <w:t>0.20</w:t>
      </w:r>
      <w:r>
        <w:rPr>
          <w:rFonts w:ascii="Times New Roman" w:eastAsia="Times New Roman" w:hAnsi="Times New Roman" w:cs="Times New Roman"/>
          <w:b/>
          <w:bCs/>
        </w:rPr>
        <w:t>19</w:t>
      </w:r>
      <w:r w:rsidRPr="00EC0548">
        <w:rPr>
          <w:rFonts w:ascii="Times New Roman" w:eastAsia="Times New Roman" w:hAnsi="Times New Roman" w:cs="Times New Roman"/>
          <w:b/>
          <w:bCs/>
        </w:rPr>
        <w:t xml:space="preserve"> № </w:t>
      </w:r>
      <w:r>
        <w:rPr>
          <w:rFonts w:ascii="Times New Roman" w:eastAsia="Times New Roman" w:hAnsi="Times New Roman" w:cs="Times New Roman"/>
          <w:b/>
          <w:bCs/>
        </w:rPr>
        <w:t>4337</w:t>
      </w:r>
      <w:r w:rsidRPr="00EC0548">
        <w:rPr>
          <w:rFonts w:ascii="Times New Roman" w:eastAsia="Times New Roman" w:hAnsi="Times New Roman" w:cs="Times New Roman"/>
        </w:rPr>
        <w:br/>
      </w:r>
      <w:r w:rsidRPr="00EC0548">
        <w:rPr>
          <w:rFonts w:ascii="Times New Roman" w:eastAsia="Times New Roman" w:hAnsi="Times New Roman" w:cs="Times New Roman"/>
          <w:i/>
          <w:iCs/>
        </w:rPr>
        <w:t>«Об утверждении схем организации и проведения государственной итоговой аттестации по образовательным программам среднего общего образования в Краснодарском крае»</w:t>
      </w:r>
    </w:p>
    <w:p w:rsidR="00AB21E7" w:rsidRPr="00AB21E7" w:rsidRDefault="00AB21E7" w:rsidP="00AB21E7">
      <w:pPr>
        <w:widowControl/>
        <w:numPr>
          <w:ilvl w:val="0"/>
          <w:numId w:val="15"/>
        </w:numPr>
        <w:rPr>
          <w:rFonts w:ascii="Times New Roman" w:eastAsia="Times New Roman" w:hAnsi="Times New Roman" w:cs="Times New Roman"/>
          <w:b/>
          <w:bCs/>
        </w:rPr>
      </w:pPr>
      <w:r w:rsidRPr="00AB21E7">
        <w:rPr>
          <w:rFonts w:ascii="Times New Roman" w:eastAsia="Times New Roman" w:hAnsi="Times New Roman" w:cs="Times New Roman"/>
          <w:b/>
          <w:bCs/>
        </w:rPr>
        <w:lastRenderedPageBreak/>
        <w:t>Письмо МОН и МП КК от 18.03.2019 № 47-01-13-4936/19</w:t>
      </w:r>
    </w:p>
    <w:p w:rsidR="00AB21E7" w:rsidRPr="00AB21E7" w:rsidRDefault="00AB21E7" w:rsidP="00AB21E7">
      <w:pPr>
        <w:widowControl/>
        <w:ind w:left="720"/>
        <w:rPr>
          <w:rFonts w:ascii="Times New Roman" w:eastAsia="Times New Roman" w:hAnsi="Times New Roman" w:cs="Times New Roman"/>
          <w:bCs/>
          <w:i/>
        </w:rPr>
      </w:pPr>
      <w:r w:rsidRPr="00AB21E7">
        <w:rPr>
          <w:rFonts w:ascii="Times New Roman" w:eastAsia="Times New Roman" w:hAnsi="Times New Roman" w:cs="Times New Roman"/>
          <w:bCs/>
          <w:i/>
        </w:rPr>
        <w:t>О направлении схем организации и проведения ГИА (схемы об использовании калькуляторов и организации видеонаблюдения)</w:t>
      </w:r>
    </w:p>
    <w:p w:rsidR="007A57F7" w:rsidRPr="00EC0548" w:rsidRDefault="007A57F7" w:rsidP="007A57F7">
      <w:pPr>
        <w:widowControl/>
        <w:numPr>
          <w:ilvl w:val="0"/>
          <w:numId w:val="15"/>
        </w:numPr>
        <w:rPr>
          <w:rFonts w:ascii="Times New Roman" w:eastAsia="Times New Roman" w:hAnsi="Times New Roman" w:cs="Times New Roman"/>
          <w:b/>
          <w:bCs/>
        </w:rPr>
      </w:pPr>
      <w:r w:rsidRPr="00EC0548">
        <w:rPr>
          <w:rFonts w:ascii="Times New Roman" w:eastAsia="Times New Roman" w:hAnsi="Times New Roman" w:cs="Times New Roman"/>
          <w:b/>
          <w:bCs/>
        </w:rPr>
        <w:t>Письмо МОН и М</w:t>
      </w:r>
      <w:r w:rsidR="000E0FF8">
        <w:rPr>
          <w:rFonts w:ascii="Times New Roman" w:eastAsia="Times New Roman" w:hAnsi="Times New Roman" w:cs="Times New Roman"/>
          <w:b/>
          <w:bCs/>
        </w:rPr>
        <w:t>П КК  от 02.11.2018 № 47-01-13-21938</w:t>
      </w:r>
      <w:r w:rsidRPr="00EC0548">
        <w:rPr>
          <w:rFonts w:ascii="Times New Roman" w:eastAsia="Times New Roman" w:hAnsi="Times New Roman" w:cs="Times New Roman"/>
          <w:b/>
          <w:bCs/>
        </w:rPr>
        <w:t>/1</w:t>
      </w:r>
      <w:r w:rsidR="000E0FF8">
        <w:rPr>
          <w:rFonts w:ascii="Times New Roman" w:eastAsia="Times New Roman" w:hAnsi="Times New Roman" w:cs="Times New Roman"/>
          <w:b/>
          <w:bCs/>
        </w:rPr>
        <w:t>8</w:t>
      </w:r>
      <w:r w:rsidRPr="00EC0548">
        <w:rPr>
          <w:rFonts w:ascii="Times New Roman" w:eastAsia="Times New Roman" w:hAnsi="Times New Roman" w:cs="Times New Roman"/>
        </w:rPr>
        <w:br/>
      </w:r>
      <w:r w:rsidR="000E0FF8">
        <w:rPr>
          <w:rFonts w:ascii="Times New Roman" w:eastAsia="Times New Roman" w:hAnsi="Times New Roman" w:cs="Times New Roman"/>
          <w:i/>
          <w:iCs/>
        </w:rPr>
        <w:t>«О персональной ответственности за сведения, предоставляемые в РИС</w:t>
      </w:r>
      <w:r w:rsidRPr="00EC0548">
        <w:rPr>
          <w:rFonts w:ascii="Times New Roman" w:eastAsia="Times New Roman" w:hAnsi="Times New Roman" w:cs="Times New Roman"/>
          <w:i/>
          <w:iCs/>
        </w:rPr>
        <w:t>»</w:t>
      </w:r>
    </w:p>
    <w:p w:rsidR="00B279EC" w:rsidRPr="00EC0548" w:rsidRDefault="00B279EC" w:rsidP="00B279EC">
      <w:pPr>
        <w:pStyle w:val="13"/>
        <w:shd w:val="clear" w:color="auto" w:fill="auto"/>
        <w:spacing w:before="120" w:after="120" w:line="240" w:lineRule="auto"/>
        <w:jc w:val="both"/>
      </w:pPr>
      <w:r w:rsidRPr="00EC0548">
        <w:t>- муниципальными:</w:t>
      </w:r>
    </w:p>
    <w:p w:rsidR="00B279EC" w:rsidRPr="00EC0548" w:rsidRDefault="005038A1" w:rsidP="00D16207">
      <w:pPr>
        <w:pStyle w:val="13"/>
        <w:numPr>
          <w:ilvl w:val="0"/>
          <w:numId w:val="15"/>
        </w:numPr>
        <w:shd w:val="clear" w:color="auto" w:fill="auto"/>
        <w:spacing w:after="0" w:line="240" w:lineRule="auto"/>
        <w:ind w:left="714" w:hanging="357"/>
        <w:jc w:val="both"/>
        <w:rPr>
          <w:b/>
        </w:rPr>
      </w:pPr>
      <w:hyperlink r:id="rId12" w:history="1">
        <w:r w:rsidR="00B279EC" w:rsidRPr="00EC0548">
          <w:rPr>
            <w:b/>
          </w:rPr>
          <w:t>П</w:t>
        </w:r>
        <w:r w:rsidR="004B7269" w:rsidRPr="00EC0548">
          <w:rPr>
            <w:b/>
          </w:rPr>
          <w:t xml:space="preserve">риказ департамента образования </w:t>
        </w:r>
        <w:r w:rsidR="00B279EC" w:rsidRPr="00EC0548">
          <w:rPr>
            <w:b/>
          </w:rPr>
          <w:t xml:space="preserve">администрации </w:t>
        </w:r>
        <w:r w:rsidR="004B7269" w:rsidRPr="00EC0548">
          <w:rPr>
            <w:b/>
          </w:rPr>
          <w:t>муниципального образования город</w:t>
        </w:r>
      </w:hyperlink>
      <w:r w:rsidR="004B7269" w:rsidRPr="00EC0548">
        <w:rPr>
          <w:b/>
        </w:rPr>
        <w:t xml:space="preserve"> Краснодар от </w:t>
      </w:r>
      <w:r w:rsidR="00C61807">
        <w:rPr>
          <w:b/>
        </w:rPr>
        <w:t>3</w:t>
      </w:r>
      <w:r w:rsidR="00B279EC" w:rsidRPr="00EC0548">
        <w:rPr>
          <w:b/>
        </w:rPr>
        <w:t>0</w:t>
      </w:r>
      <w:r w:rsidR="004B7269" w:rsidRPr="00EC0548">
        <w:rPr>
          <w:b/>
        </w:rPr>
        <w:t>.</w:t>
      </w:r>
      <w:r w:rsidR="00C61807">
        <w:rPr>
          <w:b/>
        </w:rPr>
        <w:t>09.2021</w:t>
      </w:r>
      <w:r w:rsidR="004B7269" w:rsidRPr="00EC0548">
        <w:rPr>
          <w:b/>
        </w:rPr>
        <w:t xml:space="preserve"> </w:t>
      </w:r>
      <w:r w:rsidR="00C61807" w:rsidRPr="00EC0548">
        <w:rPr>
          <w:b/>
        </w:rPr>
        <w:t>№ 1</w:t>
      </w:r>
      <w:r w:rsidR="00C61807">
        <w:rPr>
          <w:b/>
        </w:rPr>
        <w:t>66</w:t>
      </w:r>
      <w:r w:rsidR="00C61807" w:rsidRPr="00EC0548">
        <w:rPr>
          <w:b/>
        </w:rPr>
        <w:t>0</w:t>
      </w:r>
    </w:p>
    <w:p w:rsidR="004B7269" w:rsidRPr="00EC0548" w:rsidRDefault="00B279EC" w:rsidP="00D16207">
      <w:pPr>
        <w:pStyle w:val="13"/>
        <w:shd w:val="clear" w:color="auto" w:fill="auto"/>
        <w:spacing w:after="0" w:line="240" w:lineRule="auto"/>
        <w:ind w:left="720" w:firstLine="0"/>
        <w:jc w:val="both"/>
        <w:rPr>
          <w:i/>
        </w:rPr>
      </w:pPr>
      <w:r w:rsidRPr="00EC0548">
        <w:rPr>
          <w:i/>
        </w:rPr>
        <w:t>«</w:t>
      </w:r>
      <w:r w:rsidR="004B7269" w:rsidRPr="00EC0548">
        <w:rPr>
          <w:i/>
        </w:rPr>
        <w:t xml:space="preserve">О назначении ответственных за организацию и </w:t>
      </w:r>
      <w:hyperlink r:id="rId13" w:history="1">
        <w:r w:rsidR="004B7269" w:rsidRPr="00EC0548">
          <w:rPr>
            <w:i/>
          </w:rPr>
          <w:t>проведение государственной итоговой аттестации по образовательным программам</w:t>
        </w:r>
      </w:hyperlink>
      <w:r w:rsidR="004B7269" w:rsidRPr="00EC0548">
        <w:rPr>
          <w:i/>
        </w:rPr>
        <w:t xml:space="preserve"> </w:t>
      </w:r>
      <w:hyperlink r:id="rId14" w:history="1">
        <w:r w:rsidR="004B7269" w:rsidRPr="00EC0548">
          <w:rPr>
            <w:i/>
          </w:rPr>
          <w:t>основного общего и среднего общего образования в муниципальном образовании город</w:t>
        </w:r>
      </w:hyperlink>
      <w:r w:rsidR="004B7269" w:rsidRPr="00EC0548">
        <w:rPr>
          <w:i/>
        </w:rPr>
        <w:t xml:space="preserve"> </w:t>
      </w:r>
      <w:hyperlink r:id="rId15" w:history="1">
        <w:r w:rsidR="004B7269" w:rsidRPr="00EC0548">
          <w:rPr>
            <w:i/>
          </w:rPr>
          <w:t>Краснодар в 202</w:t>
        </w:r>
        <w:r w:rsidR="00C61807">
          <w:rPr>
            <w:i/>
          </w:rPr>
          <w:t>2</w:t>
        </w:r>
        <w:r w:rsidR="004B7269" w:rsidRPr="00EC0548">
          <w:rPr>
            <w:i/>
          </w:rPr>
          <w:t xml:space="preserve"> году</w:t>
        </w:r>
        <w:r w:rsidRPr="00EC0548">
          <w:rPr>
            <w:i/>
          </w:rPr>
          <w:t>»</w:t>
        </w:r>
        <w:r w:rsidR="004B7269" w:rsidRPr="00EC0548">
          <w:rPr>
            <w:i/>
          </w:rPr>
          <w:t>;</w:t>
        </w:r>
      </w:hyperlink>
    </w:p>
    <w:p w:rsidR="00B279EC" w:rsidRPr="00EC0548" w:rsidRDefault="00B279EC" w:rsidP="00D16207">
      <w:pPr>
        <w:pStyle w:val="13"/>
        <w:numPr>
          <w:ilvl w:val="0"/>
          <w:numId w:val="15"/>
        </w:numPr>
        <w:shd w:val="clear" w:color="auto" w:fill="auto"/>
        <w:spacing w:after="0" w:line="240" w:lineRule="auto"/>
        <w:jc w:val="both"/>
        <w:rPr>
          <w:b/>
        </w:rPr>
      </w:pPr>
      <w:r w:rsidRPr="00EC0548">
        <w:rPr>
          <w:b/>
        </w:rPr>
        <w:t xml:space="preserve">Приказ департамента образования администрации муниципального образования город Краснодар </w:t>
      </w:r>
      <w:r w:rsidR="00C61807">
        <w:rPr>
          <w:b/>
        </w:rPr>
        <w:t>от 04</w:t>
      </w:r>
      <w:r w:rsidRPr="00EC0548">
        <w:rPr>
          <w:b/>
        </w:rPr>
        <w:t>.</w:t>
      </w:r>
      <w:r w:rsidR="00C61807">
        <w:rPr>
          <w:b/>
        </w:rPr>
        <w:t>1</w:t>
      </w:r>
      <w:r w:rsidRPr="00EC0548">
        <w:rPr>
          <w:b/>
        </w:rPr>
        <w:t>0.202</w:t>
      </w:r>
      <w:r w:rsidR="00C61807">
        <w:rPr>
          <w:b/>
        </w:rPr>
        <w:t>1</w:t>
      </w:r>
      <w:r w:rsidRPr="00EC0548">
        <w:rPr>
          <w:b/>
        </w:rPr>
        <w:t xml:space="preserve"> </w:t>
      </w:r>
      <w:r w:rsidR="00C61807" w:rsidRPr="00EC0548">
        <w:rPr>
          <w:b/>
        </w:rPr>
        <w:t>№ 1</w:t>
      </w:r>
      <w:r w:rsidR="00C61807">
        <w:rPr>
          <w:b/>
        </w:rPr>
        <w:t>69</w:t>
      </w:r>
      <w:r w:rsidR="00C61807" w:rsidRPr="00EC0548">
        <w:rPr>
          <w:b/>
        </w:rPr>
        <w:t>5</w:t>
      </w:r>
    </w:p>
    <w:p w:rsidR="00B279EC" w:rsidRDefault="00B279EC" w:rsidP="00D16207">
      <w:pPr>
        <w:pStyle w:val="13"/>
        <w:shd w:val="clear" w:color="auto" w:fill="auto"/>
        <w:spacing w:after="0" w:line="240" w:lineRule="auto"/>
        <w:ind w:left="720" w:firstLine="0"/>
        <w:jc w:val="both"/>
        <w:rPr>
          <w:i/>
        </w:rPr>
      </w:pPr>
      <w:r w:rsidRPr="00EC0548">
        <w:rPr>
          <w:i/>
        </w:rPr>
        <w:t xml:space="preserve">«О персональной ответственности за сведения, предоставляемые в региональную информационную систему государственной итоговой аттестации по образовательным программам основного общего и среднего общего образования в муниципальном образовании город </w:t>
      </w:r>
      <w:r w:rsidR="00F0009E" w:rsidRPr="00EC0548">
        <w:rPr>
          <w:i/>
        </w:rPr>
        <w:t>Краснодар»</w:t>
      </w:r>
      <w:r w:rsidRPr="00EC0548">
        <w:rPr>
          <w:i/>
        </w:rPr>
        <w:t>;</w:t>
      </w:r>
    </w:p>
    <w:p w:rsidR="00C61807" w:rsidRPr="00EC0548" w:rsidRDefault="00C61807" w:rsidP="00C61807">
      <w:pPr>
        <w:pStyle w:val="13"/>
        <w:numPr>
          <w:ilvl w:val="0"/>
          <w:numId w:val="15"/>
        </w:numPr>
        <w:shd w:val="clear" w:color="auto" w:fill="auto"/>
        <w:spacing w:after="0" w:line="240" w:lineRule="auto"/>
        <w:jc w:val="both"/>
        <w:rPr>
          <w:b/>
        </w:rPr>
      </w:pPr>
      <w:r w:rsidRPr="00EC0548">
        <w:rPr>
          <w:b/>
        </w:rPr>
        <w:t xml:space="preserve">Приказ департамента образования администрации муниципального образования город Краснодар </w:t>
      </w:r>
      <w:r>
        <w:rPr>
          <w:b/>
        </w:rPr>
        <w:t>от 10</w:t>
      </w:r>
      <w:r w:rsidRPr="00EC0548">
        <w:rPr>
          <w:b/>
        </w:rPr>
        <w:t>.</w:t>
      </w:r>
      <w:r>
        <w:rPr>
          <w:b/>
        </w:rPr>
        <w:t>11</w:t>
      </w:r>
      <w:r w:rsidRPr="00EC0548">
        <w:rPr>
          <w:b/>
        </w:rPr>
        <w:t>.202</w:t>
      </w:r>
      <w:r>
        <w:rPr>
          <w:b/>
        </w:rPr>
        <w:t>1</w:t>
      </w:r>
      <w:r w:rsidRPr="00EC0548">
        <w:rPr>
          <w:b/>
        </w:rPr>
        <w:t xml:space="preserve"> № </w:t>
      </w:r>
      <w:r>
        <w:rPr>
          <w:b/>
        </w:rPr>
        <w:t>2003</w:t>
      </w:r>
    </w:p>
    <w:p w:rsidR="00C61807" w:rsidRDefault="00C61807" w:rsidP="00C61807">
      <w:pPr>
        <w:pStyle w:val="13"/>
        <w:shd w:val="clear" w:color="auto" w:fill="auto"/>
        <w:spacing w:after="0" w:line="240" w:lineRule="auto"/>
        <w:ind w:left="720" w:firstLine="0"/>
        <w:jc w:val="both"/>
        <w:rPr>
          <w:i/>
        </w:rPr>
      </w:pPr>
      <w:r w:rsidRPr="00EC0548">
        <w:rPr>
          <w:i/>
        </w:rPr>
        <w:t>«О</w:t>
      </w:r>
      <w:r>
        <w:rPr>
          <w:i/>
        </w:rPr>
        <w:t>б организации подготовки и проведения итогового сочинения (изложения) в муниципальном образовании город Краснодар 1 декабря 2022 года</w:t>
      </w:r>
      <w:r w:rsidRPr="00EC0548">
        <w:rPr>
          <w:i/>
        </w:rPr>
        <w:t>»;</w:t>
      </w:r>
    </w:p>
    <w:p w:rsidR="00C61807" w:rsidRPr="00EC0548" w:rsidRDefault="00C61807" w:rsidP="00C61807">
      <w:pPr>
        <w:pStyle w:val="13"/>
        <w:numPr>
          <w:ilvl w:val="0"/>
          <w:numId w:val="15"/>
        </w:numPr>
        <w:shd w:val="clear" w:color="auto" w:fill="auto"/>
        <w:spacing w:after="0" w:line="240" w:lineRule="auto"/>
        <w:jc w:val="both"/>
        <w:rPr>
          <w:b/>
        </w:rPr>
      </w:pPr>
      <w:r w:rsidRPr="00EC0548">
        <w:rPr>
          <w:b/>
        </w:rPr>
        <w:t>Приказ департамента образования администрации муниципального образования город Краснодар от 1</w:t>
      </w:r>
      <w:r w:rsidR="00335004">
        <w:rPr>
          <w:b/>
        </w:rPr>
        <w:t>9</w:t>
      </w:r>
      <w:r w:rsidRPr="00EC0548">
        <w:rPr>
          <w:b/>
        </w:rPr>
        <w:t>.11.202</w:t>
      </w:r>
      <w:r w:rsidR="00335004">
        <w:rPr>
          <w:b/>
        </w:rPr>
        <w:t>1 № 2098</w:t>
      </w:r>
    </w:p>
    <w:p w:rsidR="00C61807" w:rsidRDefault="00C61807" w:rsidP="00C61807">
      <w:pPr>
        <w:pStyle w:val="13"/>
        <w:shd w:val="clear" w:color="auto" w:fill="auto"/>
        <w:spacing w:after="0" w:line="240" w:lineRule="auto"/>
        <w:ind w:left="720" w:firstLine="0"/>
        <w:jc w:val="both"/>
        <w:rPr>
          <w:i/>
        </w:rPr>
      </w:pPr>
      <w:r w:rsidRPr="00EC0548">
        <w:rPr>
          <w:i/>
        </w:rPr>
        <w:t>«Об утверждении плана информационно-разъяснительной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 в 202</w:t>
      </w:r>
      <w:r w:rsidR="00335004">
        <w:rPr>
          <w:i/>
        </w:rPr>
        <w:t>1</w:t>
      </w:r>
      <w:r w:rsidRPr="00EC0548">
        <w:rPr>
          <w:i/>
        </w:rPr>
        <w:t xml:space="preserve"> - 202</w:t>
      </w:r>
      <w:r w:rsidR="00335004">
        <w:rPr>
          <w:i/>
        </w:rPr>
        <w:t>2</w:t>
      </w:r>
      <w:r w:rsidRPr="00EC0548">
        <w:rPr>
          <w:i/>
        </w:rPr>
        <w:t xml:space="preserve"> </w:t>
      </w:r>
      <w:hyperlink r:id="rId16" w:history="1">
        <w:r w:rsidRPr="00EC0548">
          <w:rPr>
            <w:i/>
          </w:rPr>
          <w:t>учебном году»;</w:t>
        </w:r>
      </w:hyperlink>
    </w:p>
    <w:p w:rsidR="00335004" w:rsidRPr="00EC0548" w:rsidRDefault="00335004" w:rsidP="00335004">
      <w:pPr>
        <w:pStyle w:val="13"/>
        <w:numPr>
          <w:ilvl w:val="0"/>
          <w:numId w:val="15"/>
        </w:numPr>
        <w:shd w:val="clear" w:color="auto" w:fill="auto"/>
        <w:spacing w:after="0" w:line="240" w:lineRule="auto"/>
        <w:jc w:val="both"/>
        <w:rPr>
          <w:b/>
        </w:rPr>
      </w:pPr>
      <w:r w:rsidRPr="00EC0548">
        <w:rPr>
          <w:b/>
        </w:rPr>
        <w:t xml:space="preserve">Приказ департамента образования администрации муниципального образования город Краснодар </w:t>
      </w:r>
      <w:r>
        <w:rPr>
          <w:b/>
        </w:rPr>
        <w:t>от 24</w:t>
      </w:r>
      <w:r w:rsidRPr="00EC0548">
        <w:rPr>
          <w:b/>
        </w:rPr>
        <w:t>.</w:t>
      </w:r>
      <w:r>
        <w:rPr>
          <w:b/>
        </w:rPr>
        <w:t>11</w:t>
      </w:r>
      <w:r w:rsidRPr="00EC0548">
        <w:rPr>
          <w:b/>
        </w:rPr>
        <w:t>.202</w:t>
      </w:r>
      <w:r>
        <w:rPr>
          <w:b/>
        </w:rPr>
        <w:t>1</w:t>
      </w:r>
      <w:r w:rsidRPr="00EC0548">
        <w:rPr>
          <w:b/>
        </w:rPr>
        <w:t xml:space="preserve"> № </w:t>
      </w:r>
      <w:r>
        <w:rPr>
          <w:b/>
        </w:rPr>
        <w:t>2</w:t>
      </w:r>
      <w:r w:rsidRPr="00EC0548">
        <w:rPr>
          <w:b/>
        </w:rPr>
        <w:t>1</w:t>
      </w:r>
      <w:r>
        <w:rPr>
          <w:b/>
        </w:rPr>
        <w:t>55</w:t>
      </w:r>
    </w:p>
    <w:p w:rsidR="00335004" w:rsidRPr="00EC0548" w:rsidRDefault="00335004" w:rsidP="00335004">
      <w:pPr>
        <w:pStyle w:val="13"/>
        <w:shd w:val="clear" w:color="auto" w:fill="auto"/>
        <w:spacing w:after="0" w:line="240" w:lineRule="auto"/>
        <w:ind w:left="720" w:firstLine="0"/>
        <w:jc w:val="both"/>
        <w:rPr>
          <w:i/>
        </w:rPr>
      </w:pPr>
      <w:r w:rsidRPr="00EC0548">
        <w:rPr>
          <w:i/>
        </w:rPr>
        <w:t xml:space="preserve"> «Об утверждении «Дорожной карты» подготовки и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 Краснодар в  2021</w:t>
      </w:r>
      <w:r>
        <w:rPr>
          <w:i/>
        </w:rPr>
        <w:t>-2022</w:t>
      </w:r>
      <w:r w:rsidRPr="00EC0548">
        <w:rPr>
          <w:i/>
        </w:rPr>
        <w:t xml:space="preserve"> году»;</w:t>
      </w:r>
    </w:p>
    <w:p w:rsidR="00F0009E" w:rsidRPr="00EC0548" w:rsidRDefault="00F0009E" w:rsidP="00D16207">
      <w:pPr>
        <w:pStyle w:val="13"/>
        <w:numPr>
          <w:ilvl w:val="0"/>
          <w:numId w:val="15"/>
        </w:numPr>
        <w:shd w:val="clear" w:color="auto" w:fill="auto"/>
        <w:spacing w:after="0" w:line="240" w:lineRule="auto"/>
        <w:jc w:val="both"/>
        <w:rPr>
          <w:b/>
        </w:rPr>
      </w:pPr>
      <w:r w:rsidRPr="00EC0548">
        <w:rPr>
          <w:b/>
        </w:rPr>
        <w:t xml:space="preserve">Приказ департамента образования администрации муниципального образования город Краснодар № </w:t>
      </w:r>
      <w:r w:rsidR="00072B5A">
        <w:rPr>
          <w:b/>
        </w:rPr>
        <w:t xml:space="preserve"> от 2</w:t>
      </w:r>
      <w:r w:rsidRPr="00EC0548">
        <w:rPr>
          <w:b/>
        </w:rPr>
        <w:t>6.</w:t>
      </w:r>
      <w:r w:rsidR="00072B5A">
        <w:rPr>
          <w:b/>
        </w:rPr>
        <w:t>11</w:t>
      </w:r>
      <w:r w:rsidRPr="00EC0548">
        <w:rPr>
          <w:b/>
        </w:rPr>
        <w:t>.202</w:t>
      </w:r>
      <w:r w:rsidR="00072B5A">
        <w:rPr>
          <w:b/>
        </w:rPr>
        <w:t>1</w:t>
      </w:r>
      <w:r w:rsidRPr="00EC0548">
        <w:rPr>
          <w:b/>
        </w:rPr>
        <w:t xml:space="preserve"> </w:t>
      </w:r>
      <w:r w:rsidR="00072B5A">
        <w:rPr>
          <w:b/>
        </w:rPr>
        <w:t>№ 2194</w:t>
      </w:r>
    </w:p>
    <w:p w:rsidR="00F0009E" w:rsidRPr="00EC0548" w:rsidRDefault="00F0009E" w:rsidP="00D16207">
      <w:pPr>
        <w:pStyle w:val="13"/>
        <w:shd w:val="clear" w:color="auto" w:fill="auto"/>
        <w:spacing w:after="0" w:line="240" w:lineRule="auto"/>
        <w:ind w:left="720" w:firstLine="0"/>
        <w:jc w:val="both"/>
        <w:rPr>
          <w:i/>
        </w:rPr>
      </w:pPr>
      <w:r w:rsidRPr="00EC0548">
        <w:rPr>
          <w:i/>
        </w:rPr>
        <w:t xml:space="preserve">«О работе телефонов «горячей линии» по вопросам организации и проведения государственной итоговой аттестации по образовательным программам  среднего общего образования в муниципальном образовании город </w:t>
      </w:r>
      <w:hyperlink r:id="rId17" w:history="1">
        <w:r w:rsidRPr="00EC0548">
          <w:rPr>
            <w:i/>
          </w:rPr>
          <w:t>Краснодар</w:t>
        </w:r>
        <w:r w:rsidR="00335004">
          <w:rPr>
            <w:i/>
          </w:rPr>
          <w:t xml:space="preserve"> </w:t>
        </w:r>
        <w:r w:rsidRPr="00EC0548">
          <w:rPr>
            <w:i/>
          </w:rPr>
          <w:t>в 202</w:t>
        </w:r>
        <w:r w:rsidR="00335004">
          <w:rPr>
            <w:i/>
          </w:rPr>
          <w:t>1-2022</w:t>
        </w:r>
        <w:r w:rsidRPr="00EC0548">
          <w:rPr>
            <w:i/>
          </w:rPr>
          <w:t xml:space="preserve"> учебном году»;</w:t>
        </w:r>
      </w:hyperlink>
    </w:p>
    <w:p w:rsidR="00776FBE" w:rsidRDefault="00D16207" w:rsidP="00072B5A">
      <w:pPr>
        <w:pStyle w:val="13"/>
        <w:numPr>
          <w:ilvl w:val="0"/>
          <w:numId w:val="15"/>
        </w:numPr>
        <w:shd w:val="clear" w:color="auto" w:fill="auto"/>
        <w:spacing w:after="0" w:line="240" w:lineRule="auto"/>
        <w:ind w:firstLine="0"/>
        <w:jc w:val="both"/>
        <w:rPr>
          <w:b/>
        </w:rPr>
      </w:pPr>
      <w:r w:rsidRPr="00776FBE">
        <w:rPr>
          <w:b/>
        </w:rPr>
        <w:t xml:space="preserve">Приказ департамента образования администрации муниципального образования город Краснодар </w:t>
      </w:r>
      <w:r w:rsidR="00776FBE" w:rsidRPr="00776FBE">
        <w:rPr>
          <w:b/>
        </w:rPr>
        <w:t xml:space="preserve">от 28.02.2022 № 271 </w:t>
      </w:r>
    </w:p>
    <w:p w:rsidR="00072B5A" w:rsidRPr="00776FBE" w:rsidRDefault="00776FBE" w:rsidP="00776FBE">
      <w:pPr>
        <w:pStyle w:val="13"/>
        <w:shd w:val="clear" w:color="auto" w:fill="auto"/>
        <w:spacing w:after="0" w:line="240" w:lineRule="auto"/>
        <w:ind w:left="720" w:firstLine="0"/>
        <w:jc w:val="both"/>
        <w:rPr>
          <w:i/>
        </w:rPr>
      </w:pPr>
      <w:r w:rsidRPr="00776FBE">
        <w:rPr>
          <w:i/>
        </w:rPr>
        <w:t>«Об обеспечении условий для проведения государственной итоговой аттестации по образовательным программам среднего общего образования в муниципальном образовании город Краснодар в 2022 году»</w:t>
      </w:r>
    </w:p>
    <w:p w:rsidR="00776FBE" w:rsidRDefault="00776FBE" w:rsidP="000B0003">
      <w:pPr>
        <w:pStyle w:val="13"/>
        <w:shd w:val="clear" w:color="auto" w:fill="auto"/>
        <w:spacing w:after="0" w:line="240" w:lineRule="auto"/>
        <w:ind w:left="160" w:firstLine="560"/>
        <w:jc w:val="both"/>
      </w:pPr>
    </w:p>
    <w:p w:rsidR="00BF6D56" w:rsidRPr="00EC0548" w:rsidRDefault="004B7269" w:rsidP="000B0003">
      <w:pPr>
        <w:pStyle w:val="13"/>
        <w:shd w:val="clear" w:color="auto" w:fill="auto"/>
        <w:spacing w:after="0" w:line="240" w:lineRule="auto"/>
        <w:ind w:left="160" w:firstLine="560"/>
        <w:jc w:val="both"/>
      </w:pPr>
      <w:r w:rsidRPr="00EC0548">
        <w:t>Подготовительный этап к государственной итоговой аттестации выпускников 11 классов (далее ГИА-11) начался с сентября 20</w:t>
      </w:r>
      <w:r w:rsidR="00A4627E" w:rsidRPr="00EC0548">
        <w:t>2</w:t>
      </w:r>
      <w:r w:rsidR="00776FBE">
        <w:t>1</w:t>
      </w:r>
      <w:r w:rsidRPr="00EC0548">
        <w:t xml:space="preserve"> года. На данном этапе были изучены нормативные документы и инструкции Министерства образования и науки РФ, </w:t>
      </w:r>
      <w:r w:rsidRPr="00EC0548">
        <w:lastRenderedPageBreak/>
        <w:t>федеральной службы по надзору в сфере образования, приказы и письма Департамента образования по контролю всеми участниками образовательного процесса.</w:t>
      </w:r>
    </w:p>
    <w:p w:rsidR="0012750B" w:rsidRPr="00EC0548" w:rsidRDefault="004B7269" w:rsidP="000B0003">
      <w:pPr>
        <w:pStyle w:val="13"/>
        <w:shd w:val="clear" w:color="auto" w:fill="auto"/>
        <w:spacing w:after="0" w:line="240" w:lineRule="auto"/>
        <w:ind w:left="160" w:firstLine="560"/>
        <w:jc w:val="both"/>
      </w:pPr>
      <w:r w:rsidRPr="00EC0548">
        <w:t>В сентябре 20</w:t>
      </w:r>
      <w:r w:rsidR="00A4627E" w:rsidRPr="00EC0548">
        <w:t>2</w:t>
      </w:r>
      <w:r w:rsidR="00776FBE">
        <w:t>1</w:t>
      </w:r>
      <w:r w:rsidRPr="00EC0548">
        <w:t xml:space="preserve"> года был утвержден план мероприятий по подготовке </w:t>
      </w:r>
      <w:r w:rsidR="00A4627E" w:rsidRPr="00EC0548">
        <w:t>и проведению ГИА выпускников 202</w:t>
      </w:r>
      <w:r w:rsidR="00776FBE">
        <w:t>1</w:t>
      </w:r>
      <w:r w:rsidRPr="00EC0548">
        <w:t>-202</w:t>
      </w:r>
      <w:r w:rsidR="00776FBE">
        <w:t>2</w:t>
      </w:r>
      <w:r w:rsidRPr="00EC0548">
        <w:t xml:space="preserve"> учебного года и план мероприятий по подготовке к ЕГЭ, включивший как организационные, инструктивно-методические, так и контрольные мероприятия.</w:t>
      </w:r>
    </w:p>
    <w:p w:rsidR="0012750B" w:rsidRPr="00EC0548" w:rsidRDefault="004B7269" w:rsidP="000B0003">
      <w:pPr>
        <w:pStyle w:val="13"/>
        <w:shd w:val="clear" w:color="auto" w:fill="auto"/>
        <w:spacing w:after="0" w:line="240" w:lineRule="auto"/>
        <w:ind w:left="160" w:firstLine="560"/>
        <w:jc w:val="both"/>
      </w:pPr>
      <w:r w:rsidRPr="00EC0548">
        <w:t>Реализуя организационно-информационную функцию, администрацией школы создана нормативно-правовая база ГИА выпускников 11 классов, собраны и систематизированы документы, регламентирующие проведение ЕГЭ по уровням (федеральный, региональный, муниципальный, школьный).</w:t>
      </w:r>
    </w:p>
    <w:p w:rsidR="0012750B" w:rsidRPr="00EC0548" w:rsidRDefault="004B7269" w:rsidP="000B0003">
      <w:pPr>
        <w:pStyle w:val="13"/>
        <w:shd w:val="clear" w:color="auto" w:fill="auto"/>
        <w:spacing w:after="0" w:line="240" w:lineRule="auto"/>
        <w:ind w:left="160" w:firstLine="560"/>
        <w:jc w:val="both"/>
      </w:pPr>
      <w:r w:rsidRPr="00EC0548">
        <w:t>В организационно-информационный период проведена информационная работа с обучающимися по изучению нормативных документов ЕГЭ, создана база данных о выпускниках - участниках единого государственного экзамена.</w:t>
      </w:r>
    </w:p>
    <w:p w:rsidR="0012750B" w:rsidRPr="00EC0548" w:rsidRDefault="004B7269" w:rsidP="000B0003">
      <w:pPr>
        <w:pStyle w:val="13"/>
        <w:shd w:val="clear" w:color="auto" w:fill="auto"/>
        <w:spacing w:after="0" w:line="240" w:lineRule="auto"/>
        <w:ind w:left="160" w:firstLine="560"/>
        <w:jc w:val="both"/>
      </w:pPr>
      <w:r w:rsidRPr="00EC0548">
        <w:t>В результате всего подготовительного периода создана благоприятная психологическая атмосфера и необходимый настрой на экзамены. Своевременно была собрана информационная база о выпускниках для проведения ЕГЭ. На педагогических Советах рассмотрен порядок проведения ГИА выпускников 11-х классов, количество экзаменов по выбору, рассмотрен вопрос о расписании экзаменов. Информационные стенды для педагогов, родителей (законных представителей) и выпускников оформлены в соответствии с планом подготовки и расположены в доступных для ознакомления местах. Информация содержит выписки из законов, приказов, положений, распоряжений разных уровней, телефоны «горячей линии» всех уровней, расписания экзаменов и консультаций ЕГЭ, изменения в КИМах, методические рекомендации, а также рекомендации психолога для подготовки к экзаменам.</w:t>
      </w:r>
    </w:p>
    <w:p w:rsidR="0012750B" w:rsidRPr="00EC0548" w:rsidRDefault="004B7269" w:rsidP="000B0003">
      <w:pPr>
        <w:pStyle w:val="13"/>
        <w:shd w:val="clear" w:color="auto" w:fill="auto"/>
        <w:spacing w:after="0" w:line="240" w:lineRule="auto"/>
        <w:ind w:firstLine="580"/>
        <w:jc w:val="both"/>
      </w:pPr>
      <w:r w:rsidRPr="00EC0548">
        <w:t>Вопросы решались в рабочем порядке (в личных беседах с выпускниками, их родителями, на родительских собраниях и классных часах):</w:t>
      </w:r>
    </w:p>
    <w:p w:rsidR="0012750B" w:rsidRPr="00EC0548" w:rsidRDefault="004B7269" w:rsidP="000B0003">
      <w:pPr>
        <w:pStyle w:val="13"/>
        <w:shd w:val="clear" w:color="auto" w:fill="auto"/>
        <w:spacing w:after="0" w:line="240" w:lineRule="auto"/>
        <w:ind w:firstLine="0"/>
        <w:jc w:val="both"/>
      </w:pPr>
      <w:r w:rsidRPr="00EC0548">
        <w:t>- проводились родительские собрания, классные часы, совещания педагогических работников по разъяснению нормативных документов, порядка и процедуре проведения экзаменов и ответственности за ее нарушение, о поведении на экзамене, о количестве ВУЗов, ССУЗов, в которые подаются документы, о сроках выбора экзаменов и т.д.,</w:t>
      </w:r>
    </w:p>
    <w:p w:rsidR="0012750B" w:rsidRPr="00EC0548" w:rsidRDefault="004B7269" w:rsidP="000B0003">
      <w:pPr>
        <w:pStyle w:val="13"/>
        <w:shd w:val="clear" w:color="auto" w:fill="auto"/>
        <w:spacing w:after="0" w:line="240" w:lineRule="auto"/>
        <w:ind w:firstLine="0"/>
        <w:jc w:val="both"/>
      </w:pPr>
      <w:r w:rsidRPr="00EC0548">
        <w:t>- проводилось обучение выпускников правилам заполнения бланков регистрации, бланков ответов № 1, № 2, дополнительных бланков ответов № 2, работе с черновиками. Протоколы проведения разъяснительной работы с родителями, выпускниками, педагогическими работниками оформлены в соответствии со сроками проведения, подписи и даты проведения проставлены.</w:t>
      </w:r>
    </w:p>
    <w:p w:rsidR="0012750B" w:rsidRPr="00EC0548" w:rsidRDefault="004B7269" w:rsidP="000B0003">
      <w:pPr>
        <w:pStyle w:val="13"/>
        <w:shd w:val="clear" w:color="auto" w:fill="auto"/>
        <w:spacing w:after="0" w:line="240" w:lineRule="auto"/>
        <w:ind w:firstLine="660"/>
        <w:jc w:val="both"/>
      </w:pPr>
      <w:r w:rsidRPr="00EC0548">
        <w:t xml:space="preserve">В целях обеспечения качественной подготовки обучающихся к экзаменам, учителями-предметниками создан банк заданий по предметам (демоверсии, варианты </w:t>
      </w:r>
      <w:r w:rsidR="00F377CC" w:rsidRPr="00EC0548">
        <w:t>и</w:t>
      </w:r>
      <w:r w:rsidRPr="00EC0548">
        <w:t xml:space="preserve"> нарезки по типам заданий из открытого банка заданий ЕГЭ по </w:t>
      </w:r>
      <w:r w:rsidR="00F377CC" w:rsidRPr="00EC0548">
        <w:t>предметам</w:t>
      </w:r>
      <w:r w:rsidRPr="00EC0548">
        <w:t xml:space="preserve">, сборники заданий по подготовке к ГИА, рекомендации с подборкой заданий </w:t>
      </w:r>
      <w:r w:rsidR="00F377CC" w:rsidRPr="00EC0548">
        <w:t>ИР</w:t>
      </w:r>
      <w:r w:rsidRPr="00EC0548">
        <w:t>О</w:t>
      </w:r>
      <w:r w:rsidR="00F377CC" w:rsidRPr="00EC0548">
        <w:t xml:space="preserve"> КК</w:t>
      </w:r>
      <w:r w:rsidRPr="00EC0548">
        <w:t>), осуществлялась разноуровневая подготовка к экзаменам согласно графику проведения дополнительных занятий с выпускниками 11 классов. Занятия проводились по группам, сформированным по уровню знаний учащихся, состав групп корректировался в зависимости от  степени освоения учебного материала, пробн</w:t>
      </w:r>
      <w:r w:rsidR="00F377CC" w:rsidRPr="00EC0548">
        <w:t>ых</w:t>
      </w:r>
      <w:r w:rsidRPr="00EC0548">
        <w:t xml:space="preserve"> экзамен</w:t>
      </w:r>
      <w:r w:rsidR="00F377CC" w:rsidRPr="00EC0548">
        <w:t>ов</w:t>
      </w:r>
      <w:r w:rsidRPr="00EC0548">
        <w:t xml:space="preserve"> по </w:t>
      </w:r>
      <w:r w:rsidR="00F377CC" w:rsidRPr="00EC0548">
        <w:t>предметам</w:t>
      </w:r>
      <w:r w:rsidRPr="00EC0548">
        <w:t>.</w:t>
      </w:r>
    </w:p>
    <w:p w:rsidR="0012750B" w:rsidRPr="00EC0548" w:rsidRDefault="004B7269" w:rsidP="000B0003">
      <w:pPr>
        <w:pStyle w:val="13"/>
        <w:shd w:val="clear" w:color="auto" w:fill="auto"/>
        <w:spacing w:after="0" w:line="240" w:lineRule="auto"/>
        <w:ind w:firstLine="660"/>
        <w:jc w:val="both"/>
      </w:pPr>
      <w:r w:rsidRPr="00EC0548">
        <w:t>Подготовка учащихся к ГИА систематически контролировалась администрацией: проверялись диагностические карты учащихся, результаты текущей успеваемости, посещаемость и результативность дополнительных занятий, проводились индивидуальные беседы с родителями в присутствии директора и преподавателей.</w:t>
      </w:r>
    </w:p>
    <w:p w:rsidR="0012750B" w:rsidRPr="00EC0548" w:rsidRDefault="004B7269" w:rsidP="000B0003">
      <w:pPr>
        <w:pStyle w:val="13"/>
        <w:shd w:val="clear" w:color="auto" w:fill="auto"/>
        <w:spacing w:after="0" w:line="240" w:lineRule="auto"/>
        <w:ind w:firstLine="660"/>
        <w:jc w:val="both"/>
      </w:pPr>
      <w:r w:rsidRPr="00EC0548">
        <w:t>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12750B" w:rsidRPr="00EC0548" w:rsidRDefault="004B7269" w:rsidP="000B0003">
      <w:pPr>
        <w:pStyle w:val="13"/>
        <w:numPr>
          <w:ilvl w:val="0"/>
          <w:numId w:val="2"/>
        </w:numPr>
        <w:shd w:val="clear" w:color="auto" w:fill="auto"/>
        <w:tabs>
          <w:tab w:val="left" w:pos="738"/>
        </w:tabs>
        <w:spacing w:after="0" w:line="240" w:lineRule="auto"/>
        <w:ind w:left="740" w:hanging="360"/>
        <w:jc w:val="both"/>
      </w:pPr>
      <w:r w:rsidRPr="00EC0548">
        <w:lastRenderedPageBreak/>
        <w:t>соответствие календарно-тематического планирования учебных программ базовому образовательному стандарту;</w:t>
      </w:r>
    </w:p>
    <w:p w:rsidR="0012750B" w:rsidRPr="00EC0548" w:rsidRDefault="004B7269" w:rsidP="000B0003">
      <w:pPr>
        <w:pStyle w:val="13"/>
        <w:numPr>
          <w:ilvl w:val="0"/>
          <w:numId w:val="2"/>
        </w:numPr>
        <w:shd w:val="clear" w:color="auto" w:fill="auto"/>
        <w:tabs>
          <w:tab w:val="left" w:pos="738"/>
        </w:tabs>
        <w:spacing w:after="0" w:line="240" w:lineRule="auto"/>
        <w:ind w:firstLine="380"/>
        <w:jc w:val="both"/>
      </w:pPr>
      <w:r w:rsidRPr="00EC0548">
        <w:t>организация повторения учебного материала;</w:t>
      </w:r>
    </w:p>
    <w:p w:rsidR="0012750B" w:rsidRPr="00EC0548" w:rsidRDefault="004B7269" w:rsidP="000B0003">
      <w:pPr>
        <w:pStyle w:val="13"/>
        <w:numPr>
          <w:ilvl w:val="0"/>
          <w:numId w:val="2"/>
        </w:numPr>
        <w:shd w:val="clear" w:color="auto" w:fill="auto"/>
        <w:tabs>
          <w:tab w:val="left" w:pos="738"/>
        </w:tabs>
        <w:spacing w:after="0" w:line="240" w:lineRule="auto"/>
        <w:ind w:left="740" w:hanging="360"/>
        <w:jc w:val="both"/>
      </w:pPr>
      <w:r w:rsidRPr="00EC0548">
        <w:t xml:space="preserve">соответствие уровня знаний выпускников 11 классов требованиям уровню подготовки выпускников (административные контрольные работы, пробные экзамены </w:t>
      </w:r>
      <w:r w:rsidR="001D534C" w:rsidRPr="00EC0548">
        <w:t>по предметам</w:t>
      </w:r>
      <w:r w:rsidRPr="00EC0548">
        <w:t>);</w:t>
      </w:r>
    </w:p>
    <w:p w:rsidR="0012750B" w:rsidRPr="00EC0548" w:rsidRDefault="009F32A7" w:rsidP="000B0003">
      <w:pPr>
        <w:pStyle w:val="13"/>
        <w:numPr>
          <w:ilvl w:val="0"/>
          <w:numId w:val="2"/>
        </w:numPr>
        <w:shd w:val="clear" w:color="auto" w:fill="auto"/>
        <w:tabs>
          <w:tab w:val="left" w:pos="738"/>
        </w:tabs>
        <w:spacing w:after="0" w:line="240" w:lineRule="auto"/>
        <w:ind w:firstLine="380"/>
        <w:jc w:val="both"/>
      </w:pPr>
      <w:r>
        <w:t>готовность школы</w:t>
      </w:r>
      <w:r w:rsidR="004B7269" w:rsidRPr="00EC0548">
        <w:t xml:space="preserve"> к проведению государственной итоговой аттестации;</w:t>
      </w:r>
    </w:p>
    <w:p w:rsidR="0012750B" w:rsidRPr="00EC0548" w:rsidRDefault="004B7269" w:rsidP="000B0003">
      <w:pPr>
        <w:pStyle w:val="13"/>
        <w:numPr>
          <w:ilvl w:val="0"/>
          <w:numId w:val="2"/>
        </w:numPr>
        <w:shd w:val="clear" w:color="auto" w:fill="auto"/>
        <w:tabs>
          <w:tab w:val="left" w:pos="738"/>
        </w:tabs>
        <w:spacing w:after="0" w:line="240" w:lineRule="auto"/>
        <w:ind w:firstLine="380"/>
        <w:jc w:val="both"/>
      </w:pPr>
      <w:r w:rsidRPr="00EC0548">
        <w:t>выполнение основных общеобразовательных программ в выпускных классах;</w:t>
      </w:r>
    </w:p>
    <w:p w:rsidR="0012750B" w:rsidRPr="00EC0548" w:rsidRDefault="004B7269" w:rsidP="000B0003">
      <w:pPr>
        <w:pStyle w:val="13"/>
        <w:numPr>
          <w:ilvl w:val="0"/>
          <w:numId w:val="2"/>
        </w:numPr>
        <w:shd w:val="clear" w:color="auto" w:fill="auto"/>
        <w:tabs>
          <w:tab w:val="left" w:pos="738"/>
        </w:tabs>
        <w:spacing w:after="0" w:line="240" w:lineRule="auto"/>
        <w:ind w:firstLine="380"/>
        <w:jc w:val="both"/>
      </w:pPr>
      <w:r w:rsidRPr="00EC0548">
        <w:t>выполнение указаний по ведению классного электронного журнала;</w:t>
      </w:r>
    </w:p>
    <w:p w:rsidR="0012750B" w:rsidRPr="00EC0548" w:rsidRDefault="004B7269" w:rsidP="000B0003">
      <w:pPr>
        <w:pStyle w:val="13"/>
        <w:numPr>
          <w:ilvl w:val="0"/>
          <w:numId w:val="2"/>
        </w:numPr>
        <w:shd w:val="clear" w:color="auto" w:fill="auto"/>
        <w:tabs>
          <w:tab w:val="left" w:pos="738"/>
        </w:tabs>
        <w:spacing w:after="0" w:line="240" w:lineRule="auto"/>
        <w:ind w:firstLine="380"/>
        <w:jc w:val="both"/>
      </w:pPr>
      <w:r w:rsidRPr="00EC0548">
        <w:t>система учета знаний учащихся;</w:t>
      </w:r>
    </w:p>
    <w:p w:rsidR="0012750B" w:rsidRPr="00EC0548" w:rsidRDefault="004B7269" w:rsidP="000B0003">
      <w:pPr>
        <w:pStyle w:val="13"/>
        <w:numPr>
          <w:ilvl w:val="0"/>
          <w:numId w:val="2"/>
        </w:numPr>
        <w:shd w:val="clear" w:color="auto" w:fill="auto"/>
        <w:tabs>
          <w:tab w:val="left" w:pos="738"/>
        </w:tabs>
        <w:spacing w:after="0" w:line="240" w:lineRule="auto"/>
        <w:ind w:firstLine="380"/>
        <w:jc w:val="both"/>
      </w:pPr>
      <w:r w:rsidRPr="00EC0548">
        <w:t>выполнение требований к заполнению аттестатов и приложений к ним.</w:t>
      </w:r>
    </w:p>
    <w:p w:rsidR="0012750B" w:rsidRDefault="004B7269" w:rsidP="000B0003">
      <w:pPr>
        <w:pStyle w:val="13"/>
        <w:shd w:val="clear" w:color="auto" w:fill="auto"/>
        <w:spacing w:after="0" w:line="240" w:lineRule="auto"/>
        <w:ind w:left="140" w:firstLine="640"/>
        <w:jc w:val="both"/>
      </w:pPr>
      <w:r w:rsidRPr="00EC0548">
        <w:t>Сочетание административного контроля с самоконтролем и самоанализом деятельности педагогов позволило достигнуть достаточно высокого уровня подготовки к государственной итоговой аттестации и способствовало её организованному проведению. Учебные программы по всем предметам учебного плана выполнены, практическая часть по предметам естественной направленности выполнена.</w:t>
      </w:r>
    </w:p>
    <w:p w:rsidR="008E46E6" w:rsidRPr="00EC0548" w:rsidRDefault="008E46E6" w:rsidP="008E46E6">
      <w:pPr>
        <w:pStyle w:val="13"/>
        <w:shd w:val="clear" w:color="auto" w:fill="auto"/>
        <w:spacing w:after="0" w:line="240" w:lineRule="auto"/>
        <w:ind w:firstLine="720"/>
        <w:jc w:val="both"/>
      </w:pPr>
      <w:r w:rsidRPr="00EC0548">
        <w:t>В период подготовки к итоговой аттестации администрация школы осуществляла систематический контроль за ведением классных электронных журналов выпускных классов, регулярностью проведения родительских собраний и классных часов с выпускниками, выполнением учебных программ по предметам и практической части программ, преподаванием учебных дисциплин, организацией повторения, текущей успеваемостью и посещаемостью слабоуспевающих учащихся.</w:t>
      </w:r>
    </w:p>
    <w:p w:rsidR="008E46E6" w:rsidRPr="00EC0548" w:rsidRDefault="008E46E6" w:rsidP="008E46E6">
      <w:pPr>
        <w:pStyle w:val="13"/>
        <w:shd w:val="clear" w:color="auto" w:fill="auto"/>
        <w:spacing w:after="0" w:line="240" w:lineRule="auto"/>
        <w:ind w:firstLine="720"/>
        <w:jc w:val="both"/>
      </w:pPr>
      <w:r w:rsidRPr="00EC0548">
        <w:t>Большая часть педагогического коллектива участвовала в обеспечении процедуры проведения ЕГЭ-202</w:t>
      </w:r>
      <w:r>
        <w:t>2</w:t>
      </w:r>
      <w:r w:rsidRPr="00EC0548">
        <w:t xml:space="preserve"> в качестве организаторов, координаторов, ГЭК на ППЭ. Все лица, привлекаемые к проведению ЕГЭ, были предупреждены письменно о привлечении к ответственности в соответствии с действующим законодательством за неисполнение или ненадлежащее исполнение возложенных на них обязанностей. Педагоги выполнили свои обязанности добросовестно, без замечаний.</w:t>
      </w:r>
    </w:p>
    <w:p w:rsidR="008E46E6" w:rsidRPr="00EC0548" w:rsidRDefault="008E46E6" w:rsidP="008E46E6">
      <w:pPr>
        <w:pStyle w:val="13"/>
        <w:shd w:val="clear" w:color="auto" w:fill="auto"/>
        <w:spacing w:after="0" w:line="240" w:lineRule="auto"/>
        <w:ind w:firstLine="720"/>
        <w:jc w:val="both"/>
      </w:pPr>
      <w:r w:rsidRPr="00EC0548">
        <w:t>В целях обеспечения прозрачности процедуры проведения экзамена, как и в прошлые годы, функционировал институт общественного наблюдения с привлечением родительской общественности ОУ.</w:t>
      </w:r>
    </w:p>
    <w:p w:rsidR="009F32A7" w:rsidRPr="008E46E6" w:rsidRDefault="009F32A7" w:rsidP="005B01E8">
      <w:pPr>
        <w:widowControl/>
        <w:ind w:firstLine="708"/>
        <w:jc w:val="both"/>
        <w:rPr>
          <w:rFonts w:ascii="Times New Roman" w:hAnsi="Times New Roman" w:cs="Times New Roman"/>
          <w:b/>
          <w:sz w:val="16"/>
          <w:szCs w:val="16"/>
        </w:rPr>
      </w:pPr>
    </w:p>
    <w:p w:rsidR="0012750B" w:rsidRPr="009F32A7" w:rsidRDefault="004B7269" w:rsidP="005B01E8">
      <w:pPr>
        <w:widowControl/>
        <w:ind w:firstLine="708"/>
        <w:jc w:val="both"/>
        <w:rPr>
          <w:rFonts w:ascii="Times New Roman" w:hAnsi="Times New Roman" w:cs="Times New Roman"/>
          <w:b/>
          <w:sz w:val="28"/>
          <w:szCs w:val="28"/>
        </w:rPr>
      </w:pPr>
      <w:bookmarkStart w:id="3" w:name="bookmark4"/>
      <w:bookmarkStart w:id="4" w:name="bookmark5"/>
      <w:r w:rsidRPr="009F32A7">
        <w:rPr>
          <w:rFonts w:ascii="Times New Roman" w:hAnsi="Times New Roman" w:cs="Times New Roman"/>
          <w:b/>
          <w:sz w:val="28"/>
          <w:szCs w:val="28"/>
        </w:rPr>
        <w:t>Итоговое сочинение (изложение) - 202</w:t>
      </w:r>
      <w:bookmarkEnd w:id="3"/>
      <w:bookmarkEnd w:id="4"/>
      <w:r w:rsidR="005B01E8" w:rsidRPr="009F32A7">
        <w:rPr>
          <w:rFonts w:ascii="Times New Roman" w:hAnsi="Times New Roman" w:cs="Times New Roman"/>
          <w:b/>
          <w:sz w:val="28"/>
          <w:szCs w:val="28"/>
        </w:rPr>
        <w:t>2</w:t>
      </w:r>
    </w:p>
    <w:p w:rsidR="0012750B" w:rsidRPr="00EC0548" w:rsidRDefault="004B7269" w:rsidP="000B0003">
      <w:pPr>
        <w:pStyle w:val="13"/>
        <w:shd w:val="clear" w:color="auto" w:fill="auto"/>
        <w:spacing w:after="0" w:line="240" w:lineRule="auto"/>
        <w:ind w:firstLine="580"/>
        <w:jc w:val="both"/>
      </w:pPr>
      <w:r w:rsidRPr="00EC0548">
        <w:t>Итоговое сочинение (изложение) введено в 2014/15 учебном году во исполнение поручения Президента Российской Федерации.</w:t>
      </w:r>
    </w:p>
    <w:p w:rsidR="0012750B" w:rsidRPr="00EC0548" w:rsidRDefault="004B7269" w:rsidP="000B0003">
      <w:pPr>
        <w:pStyle w:val="13"/>
        <w:shd w:val="clear" w:color="auto" w:fill="auto"/>
        <w:spacing w:after="0" w:line="240" w:lineRule="auto"/>
        <w:ind w:firstLine="580"/>
        <w:jc w:val="both"/>
      </w:pPr>
      <w:r w:rsidRPr="00EC0548">
        <w:t>Согласно указанному Порядку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
    <w:p w:rsidR="0012750B" w:rsidRPr="00EC0548" w:rsidRDefault="004B7269" w:rsidP="000B0003">
      <w:pPr>
        <w:pStyle w:val="13"/>
        <w:shd w:val="clear" w:color="auto" w:fill="auto"/>
        <w:spacing w:after="0" w:line="240" w:lineRule="auto"/>
        <w:ind w:firstLine="680"/>
        <w:jc w:val="both"/>
      </w:pPr>
      <w:r w:rsidRPr="00EC0548">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проводится для обучающихся </w:t>
      </w:r>
      <w:r w:rsidRPr="00EC0548">
        <w:rPr>
          <w:lang w:val="en-US" w:eastAsia="en-US" w:bidi="en-US"/>
        </w:rPr>
        <w:t>XI</w:t>
      </w:r>
      <w:r w:rsidRPr="00EC0548">
        <w:rPr>
          <w:lang w:eastAsia="en-US" w:bidi="en-US"/>
        </w:rPr>
        <w:t xml:space="preserve"> (</w:t>
      </w:r>
      <w:r w:rsidRPr="00EC0548">
        <w:rPr>
          <w:lang w:val="en-US" w:eastAsia="en-US" w:bidi="en-US"/>
        </w:rPr>
        <w:t>XII</w:t>
      </w:r>
      <w:r w:rsidRPr="00EC0548">
        <w:rPr>
          <w:lang w:eastAsia="en-US" w:bidi="en-US"/>
        </w:rPr>
        <w:t xml:space="preserve">) </w:t>
      </w:r>
      <w:r w:rsidRPr="00EC0548">
        <w:t xml:space="preserve">классов, экстернов. </w:t>
      </w:r>
    </w:p>
    <w:p w:rsidR="0012750B" w:rsidRPr="00EC0548" w:rsidRDefault="004B7269" w:rsidP="000B0003">
      <w:pPr>
        <w:pStyle w:val="13"/>
        <w:shd w:val="clear" w:color="auto" w:fill="auto"/>
        <w:spacing w:after="0" w:line="240" w:lineRule="auto"/>
        <w:ind w:firstLine="680"/>
        <w:jc w:val="both"/>
      </w:pPr>
      <w:r w:rsidRPr="00EC0548">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w:t>
      </w:r>
    </w:p>
    <w:p w:rsidR="0012750B" w:rsidRPr="00EC0548" w:rsidRDefault="004B7269" w:rsidP="000B0003">
      <w:pPr>
        <w:pStyle w:val="13"/>
        <w:shd w:val="clear" w:color="auto" w:fill="auto"/>
        <w:spacing w:after="0" w:line="240" w:lineRule="auto"/>
        <w:ind w:firstLine="680"/>
        <w:jc w:val="both"/>
      </w:pPr>
      <w:r w:rsidRPr="00EC0548">
        <w:lastRenderedPageBreak/>
        <w:t>Допуском к ЕГЭ в 20</w:t>
      </w:r>
      <w:r w:rsidR="00955057" w:rsidRPr="00EC0548">
        <w:t>2</w:t>
      </w:r>
      <w:r w:rsidR="00AD5AD1">
        <w:t>1</w:t>
      </w:r>
      <w:r w:rsidRPr="00EC0548">
        <w:t>-202</w:t>
      </w:r>
      <w:r w:rsidR="00AD5AD1">
        <w:t>2</w:t>
      </w:r>
      <w:r w:rsidRPr="00EC0548">
        <w:t xml:space="preserve"> учебном году было написание итогового сочинения, которое оценивалось «зачет» или «незачет».</w:t>
      </w:r>
    </w:p>
    <w:p w:rsidR="0012750B" w:rsidRDefault="004B7269" w:rsidP="000B0003">
      <w:pPr>
        <w:pStyle w:val="13"/>
        <w:shd w:val="clear" w:color="auto" w:fill="auto"/>
        <w:spacing w:after="0" w:line="240" w:lineRule="auto"/>
        <w:ind w:firstLine="680"/>
        <w:jc w:val="both"/>
      </w:pPr>
      <w:r w:rsidRPr="00EC0548">
        <w:t>Все учащиеся 11-х классов справились с написанием сочинения и получили «зачет» - 100%</w:t>
      </w:r>
      <w:r w:rsidR="00515622" w:rsidRPr="00EC0548">
        <w:t xml:space="preserve"> (</w:t>
      </w:r>
      <w:r w:rsidR="00E628A6" w:rsidRPr="00E628A6">
        <w:t>Чудинов Константин</w:t>
      </w:r>
      <w:r w:rsidR="002821B1">
        <w:t xml:space="preserve">, </w:t>
      </w:r>
      <w:r w:rsidR="002821B1" w:rsidRPr="002821B1">
        <w:t>Иванов Максим</w:t>
      </w:r>
      <w:r w:rsidR="002821B1">
        <w:t xml:space="preserve">, </w:t>
      </w:r>
      <w:r w:rsidR="002821B1" w:rsidRPr="002821B1">
        <w:t>Мойжес Анастасия</w:t>
      </w:r>
      <w:r w:rsidR="002821B1">
        <w:t xml:space="preserve">, </w:t>
      </w:r>
      <w:r w:rsidR="002821B1" w:rsidRPr="002821B1">
        <w:t>Абдул Джамил Мостафа</w:t>
      </w:r>
      <w:r w:rsidR="002821B1">
        <w:t xml:space="preserve">, </w:t>
      </w:r>
      <w:r w:rsidR="002821B1" w:rsidRPr="002821B1">
        <w:t>Губенко Августина</w:t>
      </w:r>
      <w:r w:rsidR="002821B1">
        <w:t xml:space="preserve"> </w:t>
      </w:r>
      <w:r w:rsidR="00515622" w:rsidRPr="00EC0548">
        <w:t xml:space="preserve">- после пересдачи </w:t>
      </w:r>
      <w:r w:rsidR="002821B1">
        <w:t>02</w:t>
      </w:r>
      <w:r w:rsidR="00955057" w:rsidRPr="00EC0548">
        <w:t>.</w:t>
      </w:r>
      <w:r w:rsidR="00515622" w:rsidRPr="00EC0548">
        <w:t>0</w:t>
      </w:r>
      <w:r w:rsidR="002821B1">
        <w:t>2</w:t>
      </w:r>
      <w:r w:rsidR="00515622" w:rsidRPr="00EC0548">
        <w:t>.202</w:t>
      </w:r>
      <w:r w:rsidR="002821B1">
        <w:t>2</w:t>
      </w:r>
      <w:r w:rsidR="00515622" w:rsidRPr="00EC0548">
        <w:t>)</w:t>
      </w:r>
      <w:r w:rsidRPr="00EC0548">
        <w:t>. Они четко сформулировали свою позицию и аргументировали ее на основе произведений отечественной и мировой литературы, продумали композицию сочинения, соблюдали речевые нормы и нормы грамотности. При оценке сочинения учитывалось соответствие выбранной теме и аргументированное привлечение литературных произведений.</w:t>
      </w:r>
    </w:p>
    <w:p w:rsidR="0012750B" w:rsidRPr="00EC0548" w:rsidRDefault="004B7269" w:rsidP="001A636D">
      <w:pPr>
        <w:pStyle w:val="54"/>
        <w:keepNext/>
        <w:keepLines/>
        <w:numPr>
          <w:ilvl w:val="0"/>
          <w:numId w:val="1"/>
        </w:numPr>
        <w:shd w:val="clear" w:color="auto" w:fill="auto"/>
        <w:tabs>
          <w:tab w:val="left" w:pos="618"/>
        </w:tabs>
        <w:spacing w:before="120" w:after="120"/>
        <w:rPr>
          <w:sz w:val="26"/>
          <w:szCs w:val="26"/>
        </w:rPr>
      </w:pPr>
      <w:bookmarkStart w:id="5" w:name="bookmark6"/>
      <w:bookmarkStart w:id="6" w:name="bookmark7"/>
      <w:r w:rsidRPr="00EC0548">
        <w:rPr>
          <w:sz w:val="26"/>
          <w:szCs w:val="26"/>
        </w:rPr>
        <w:t>Проведение ГИА-202</w:t>
      </w:r>
      <w:bookmarkEnd w:id="5"/>
      <w:bookmarkEnd w:id="6"/>
      <w:r w:rsidR="00B6492D">
        <w:rPr>
          <w:sz w:val="26"/>
          <w:szCs w:val="26"/>
        </w:rPr>
        <w:t>2</w:t>
      </w:r>
    </w:p>
    <w:p w:rsidR="008E46E6" w:rsidRDefault="008E46E6" w:rsidP="008E46E6">
      <w:pPr>
        <w:pStyle w:val="13"/>
        <w:shd w:val="clear" w:color="auto" w:fill="auto"/>
        <w:spacing w:after="0" w:line="240" w:lineRule="auto"/>
        <w:ind w:left="140" w:firstLine="640"/>
        <w:jc w:val="both"/>
      </w:pPr>
      <w:r w:rsidRPr="00EC0548">
        <w:t>На конец 202</w:t>
      </w:r>
      <w:r>
        <w:t>1</w:t>
      </w:r>
      <w:r w:rsidRPr="00EC0548">
        <w:t>-202</w:t>
      </w:r>
      <w:r>
        <w:t>2</w:t>
      </w:r>
      <w:r w:rsidRPr="00EC0548">
        <w:t xml:space="preserve"> учебного года в 11-х классах обучались </w:t>
      </w:r>
      <w:r>
        <w:t>50</w:t>
      </w:r>
      <w:r w:rsidRPr="00EC0548">
        <w:t xml:space="preserve"> выпускник: 11 А класс - 2</w:t>
      </w:r>
      <w:r>
        <w:t>6</w:t>
      </w:r>
      <w:r w:rsidRPr="00EC0548">
        <w:t xml:space="preserve"> человек, 11 Б класс - </w:t>
      </w:r>
      <w:r>
        <w:t>23</w:t>
      </w:r>
      <w:r w:rsidRPr="00EC0548">
        <w:t xml:space="preserve"> человек</w:t>
      </w:r>
      <w:r>
        <w:t>а</w:t>
      </w:r>
      <w:r w:rsidRPr="00EC0548">
        <w:t xml:space="preserve">, 11 Э класс (Самообразование) - </w:t>
      </w:r>
      <w:r>
        <w:t>1</w:t>
      </w:r>
      <w:r w:rsidRPr="00EC0548">
        <w:t xml:space="preserve"> человек.</w:t>
      </w:r>
    </w:p>
    <w:p w:rsidR="008E46E6" w:rsidRPr="00EC0548" w:rsidRDefault="008E46E6" w:rsidP="008E46E6">
      <w:pPr>
        <w:pStyle w:val="13"/>
        <w:shd w:val="clear" w:color="auto" w:fill="auto"/>
        <w:spacing w:before="120" w:after="120" w:line="240" w:lineRule="auto"/>
        <w:ind w:firstLine="0"/>
        <w:jc w:val="center"/>
      </w:pPr>
      <w:r w:rsidRPr="00EC0548">
        <w:rPr>
          <w:b/>
          <w:bCs/>
        </w:rPr>
        <w:t>Качественные показатели выпускников 11-х классов</w:t>
      </w:r>
      <w:r w:rsidRPr="00EC0548">
        <w:rPr>
          <w:b/>
          <w:bCs/>
        </w:rPr>
        <w:br/>
        <w:t>по итоговым оценкам 202</w:t>
      </w:r>
      <w:r>
        <w:rPr>
          <w:b/>
          <w:bCs/>
        </w:rPr>
        <w:t>1</w:t>
      </w:r>
      <w:r w:rsidRPr="00EC0548">
        <w:rPr>
          <w:b/>
          <w:bCs/>
        </w:rPr>
        <w:t>-202</w:t>
      </w:r>
      <w:r>
        <w:rPr>
          <w:b/>
          <w:bCs/>
        </w:rPr>
        <w:t>2</w:t>
      </w:r>
      <w:r w:rsidRPr="00EC0548">
        <w:rPr>
          <w:b/>
          <w:bCs/>
        </w:rPr>
        <w:t xml:space="preserve"> учебного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1277"/>
        <w:gridCol w:w="1061"/>
        <w:gridCol w:w="1066"/>
        <w:gridCol w:w="1061"/>
        <w:gridCol w:w="1066"/>
        <w:gridCol w:w="1796"/>
        <w:gridCol w:w="1233"/>
      </w:tblGrid>
      <w:tr w:rsidR="008E46E6" w:rsidRPr="008E46E6" w:rsidTr="008E46E6">
        <w:trPr>
          <w:trHeight w:hRule="exact" w:val="557"/>
          <w:jc w:val="center"/>
        </w:trPr>
        <w:tc>
          <w:tcPr>
            <w:tcW w:w="1138" w:type="dxa"/>
            <w:tcBorders>
              <w:top w:val="single" w:sz="4" w:space="0" w:color="auto"/>
              <w:left w:val="single" w:sz="4" w:space="0" w:color="auto"/>
            </w:tcBorders>
            <w:shd w:val="clear" w:color="auto" w:fill="FFFFFF"/>
            <w:vAlign w:val="center"/>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Класс</w:t>
            </w:r>
          </w:p>
        </w:tc>
        <w:tc>
          <w:tcPr>
            <w:tcW w:w="1277"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Всего уч-ся в классе</w:t>
            </w:r>
          </w:p>
        </w:tc>
        <w:tc>
          <w:tcPr>
            <w:tcW w:w="1061" w:type="dxa"/>
            <w:tcBorders>
              <w:top w:val="single" w:sz="4" w:space="0" w:color="auto"/>
              <w:left w:val="single" w:sz="4" w:space="0" w:color="auto"/>
            </w:tcBorders>
            <w:shd w:val="clear" w:color="auto" w:fill="FFFFFF"/>
            <w:vAlign w:val="center"/>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На «5»</w:t>
            </w:r>
          </w:p>
        </w:tc>
        <w:tc>
          <w:tcPr>
            <w:tcW w:w="1066" w:type="dxa"/>
            <w:tcBorders>
              <w:top w:val="single" w:sz="4" w:space="0" w:color="auto"/>
              <w:left w:val="single" w:sz="4" w:space="0" w:color="auto"/>
            </w:tcBorders>
            <w:shd w:val="clear" w:color="auto" w:fill="FFFFFF"/>
            <w:vAlign w:val="center"/>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На</w:t>
            </w:r>
          </w:p>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«4», «5»</w:t>
            </w:r>
          </w:p>
        </w:tc>
        <w:tc>
          <w:tcPr>
            <w:tcW w:w="1066" w:type="dxa"/>
            <w:tcBorders>
              <w:top w:val="single" w:sz="4" w:space="0" w:color="auto"/>
              <w:left w:val="single" w:sz="4" w:space="0" w:color="auto"/>
            </w:tcBorders>
            <w:shd w:val="clear" w:color="auto" w:fill="FFFFFF"/>
            <w:vAlign w:val="center"/>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w:t>
            </w:r>
          </w:p>
        </w:tc>
        <w:tc>
          <w:tcPr>
            <w:tcW w:w="1796" w:type="dxa"/>
            <w:tcBorders>
              <w:top w:val="single" w:sz="4" w:space="0" w:color="auto"/>
              <w:left w:val="single" w:sz="4" w:space="0" w:color="auto"/>
            </w:tcBorders>
            <w:shd w:val="clear" w:color="auto" w:fill="FFFFFF"/>
            <w:vAlign w:val="center"/>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Успеваемость</w:t>
            </w:r>
          </w:p>
        </w:tc>
        <w:tc>
          <w:tcPr>
            <w:tcW w:w="1233" w:type="dxa"/>
            <w:tcBorders>
              <w:top w:val="single" w:sz="4" w:space="0" w:color="auto"/>
              <w:left w:val="single" w:sz="4" w:space="0" w:color="auto"/>
              <w:right w:val="single" w:sz="4" w:space="0" w:color="auto"/>
            </w:tcBorders>
            <w:shd w:val="clear" w:color="auto" w:fill="FFFFFF"/>
            <w:vAlign w:val="center"/>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Качество</w:t>
            </w:r>
          </w:p>
        </w:tc>
      </w:tr>
      <w:tr w:rsidR="008E46E6" w:rsidRPr="008E46E6" w:rsidTr="003D7051">
        <w:trPr>
          <w:trHeight w:hRule="exact" w:val="288"/>
          <w:jc w:val="center"/>
        </w:trPr>
        <w:tc>
          <w:tcPr>
            <w:tcW w:w="1138"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11 «А»</w:t>
            </w:r>
          </w:p>
        </w:tc>
        <w:tc>
          <w:tcPr>
            <w:tcW w:w="1277"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26</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2</w:t>
            </w:r>
          </w:p>
        </w:tc>
        <w:tc>
          <w:tcPr>
            <w:tcW w:w="106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7,7</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6</w:t>
            </w:r>
          </w:p>
        </w:tc>
        <w:tc>
          <w:tcPr>
            <w:tcW w:w="106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23,1</w:t>
            </w:r>
          </w:p>
        </w:tc>
        <w:tc>
          <w:tcPr>
            <w:tcW w:w="179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100 %</w:t>
            </w:r>
          </w:p>
        </w:tc>
        <w:tc>
          <w:tcPr>
            <w:tcW w:w="1233" w:type="dxa"/>
            <w:tcBorders>
              <w:top w:val="single" w:sz="4" w:space="0" w:color="auto"/>
              <w:left w:val="single" w:sz="4" w:space="0" w:color="auto"/>
              <w:righ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30,8</w:t>
            </w:r>
          </w:p>
        </w:tc>
      </w:tr>
      <w:tr w:rsidR="008E46E6" w:rsidRPr="008E46E6" w:rsidTr="003D7051">
        <w:trPr>
          <w:trHeight w:hRule="exact" w:val="283"/>
          <w:jc w:val="center"/>
        </w:trPr>
        <w:tc>
          <w:tcPr>
            <w:tcW w:w="1138"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11 «Б»</w:t>
            </w:r>
          </w:p>
        </w:tc>
        <w:tc>
          <w:tcPr>
            <w:tcW w:w="1277"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500"/>
              <w:rPr>
                <w:sz w:val="24"/>
                <w:szCs w:val="24"/>
              </w:rPr>
            </w:pPr>
            <w:r w:rsidRPr="008E46E6">
              <w:rPr>
                <w:sz w:val="24"/>
                <w:szCs w:val="24"/>
              </w:rPr>
              <w:t>23</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w:t>
            </w:r>
          </w:p>
        </w:tc>
        <w:tc>
          <w:tcPr>
            <w:tcW w:w="106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4,3</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4</w:t>
            </w:r>
          </w:p>
        </w:tc>
        <w:tc>
          <w:tcPr>
            <w:tcW w:w="106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17,4</w:t>
            </w:r>
          </w:p>
        </w:tc>
        <w:tc>
          <w:tcPr>
            <w:tcW w:w="179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95,7 %</w:t>
            </w:r>
          </w:p>
        </w:tc>
        <w:tc>
          <w:tcPr>
            <w:tcW w:w="1233" w:type="dxa"/>
            <w:tcBorders>
              <w:top w:val="single" w:sz="4" w:space="0" w:color="auto"/>
              <w:left w:val="single" w:sz="4" w:space="0" w:color="auto"/>
              <w:righ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21,7</w:t>
            </w:r>
          </w:p>
        </w:tc>
      </w:tr>
      <w:tr w:rsidR="008E46E6" w:rsidRPr="008E46E6" w:rsidTr="003D7051">
        <w:trPr>
          <w:trHeight w:hRule="exact" w:val="283"/>
          <w:jc w:val="center"/>
        </w:trPr>
        <w:tc>
          <w:tcPr>
            <w:tcW w:w="1138"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Э</w:t>
            </w:r>
          </w:p>
        </w:tc>
        <w:tc>
          <w:tcPr>
            <w:tcW w:w="1277"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440"/>
              <w:jc w:val="both"/>
              <w:rPr>
                <w:sz w:val="24"/>
                <w:szCs w:val="24"/>
              </w:rPr>
            </w:pPr>
            <w:r w:rsidRPr="008E46E6">
              <w:rPr>
                <w:sz w:val="24"/>
                <w:szCs w:val="24"/>
              </w:rPr>
              <w:t>0</w:t>
            </w:r>
          </w:p>
        </w:tc>
        <w:tc>
          <w:tcPr>
            <w:tcW w:w="106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0,1</w:t>
            </w:r>
          </w:p>
        </w:tc>
        <w:tc>
          <w:tcPr>
            <w:tcW w:w="1061"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w:t>
            </w:r>
          </w:p>
        </w:tc>
        <w:tc>
          <w:tcPr>
            <w:tcW w:w="106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100</w:t>
            </w:r>
          </w:p>
        </w:tc>
        <w:tc>
          <w:tcPr>
            <w:tcW w:w="1796" w:type="dxa"/>
            <w:tcBorders>
              <w:top w:val="single" w:sz="4" w:space="0" w:color="auto"/>
              <w:lef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100%</w:t>
            </w:r>
          </w:p>
        </w:tc>
        <w:tc>
          <w:tcPr>
            <w:tcW w:w="1233" w:type="dxa"/>
            <w:tcBorders>
              <w:top w:val="single" w:sz="4" w:space="0" w:color="auto"/>
              <w:left w:val="single" w:sz="4" w:space="0" w:color="auto"/>
              <w:right w:val="single" w:sz="4" w:space="0" w:color="auto"/>
            </w:tcBorders>
            <w:shd w:val="clear" w:color="auto" w:fill="FFFFFF"/>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100</w:t>
            </w:r>
          </w:p>
        </w:tc>
      </w:tr>
      <w:tr w:rsidR="008E46E6" w:rsidRPr="008E46E6" w:rsidTr="008E46E6">
        <w:trPr>
          <w:trHeight w:hRule="exact" w:val="266"/>
          <w:jc w:val="center"/>
        </w:trPr>
        <w:tc>
          <w:tcPr>
            <w:tcW w:w="1138" w:type="dxa"/>
            <w:tcBorders>
              <w:top w:val="single" w:sz="4" w:space="0" w:color="auto"/>
              <w:left w:val="single" w:sz="4" w:space="0" w:color="auto"/>
              <w:bottom w:val="single" w:sz="4" w:space="0" w:color="auto"/>
            </w:tcBorders>
            <w:shd w:val="clear" w:color="auto" w:fill="FFFFFF"/>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ИТОГО</w:t>
            </w:r>
          </w:p>
        </w:tc>
        <w:tc>
          <w:tcPr>
            <w:tcW w:w="1277" w:type="dxa"/>
            <w:tcBorders>
              <w:top w:val="single" w:sz="4" w:space="0" w:color="auto"/>
              <w:left w:val="single" w:sz="4" w:space="0" w:color="auto"/>
              <w:bottom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50</w:t>
            </w:r>
          </w:p>
        </w:tc>
        <w:tc>
          <w:tcPr>
            <w:tcW w:w="1061" w:type="dxa"/>
            <w:tcBorders>
              <w:top w:val="single" w:sz="4" w:space="0" w:color="auto"/>
              <w:left w:val="single" w:sz="4" w:space="0" w:color="auto"/>
              <w:bottom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3</w:t>
            </w:r>
          </w:p>
        </w:tc>
        <w:tc>
          <w:tcPr>
            <w:tcW w:w="1066" w:type="dxa"/>
            <w:tcBorders>
              <w:top w:val="single" w:sz="4" w:space="0" w:color="auto"/>
              <w:left w:val="single" w:sz="4" w:space="0" w:color="auto"/>
              <w:bottom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6</w:t>
            </w:r>
          </w:p>
        </w:tc>
        <w:tc>
          <w:tcPr>
            <w:tcW w:w="1061" w:type="dxa"/>
            <w:tcBorders>
              <w:top w:val="single" w:sz="4" w:space="0" w:color="auto"/>
              <w:left w:val="single" w:sz="4" w:space="0" w:color="auto"/>
              <w:bottom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11</w:t>
            </w:r>
          </w:p>
        </w:tc>
        <w:tc>
          <w:tcPr>
            <w:tcW w:w="1066" w:type="dxa"/>
            <w:tcBorders>
              <w:top w:val="single" w:sz="4" w:space="0" w:color="auto"/>
              <w:left w:val="single" w:sz="4" w:space="0" w:color="auto"/>
              <w:bottom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sz w:val="24"/>
                <w:szCs w:val="24"/>
              </w:rPr>
              <w:t>22</w:t>
            </w:r>
          </w:p>
        </w:tc>
        <w:tc>
          <w:tcPr>
            <w:tcW w:w="1796" w:type="dxa"/>
            <w:tcBorders>
              <w:top w:val="single" w:sz="4" w:space="0" w:color="auto"/>
              <w:left w:val="single" w:sz="4" w:space="0" w:color="auto"/>
              <w:bottom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98 %</w:t>
            </w:r>
          </w:p>
        </w:tc>
        <w:tc>
          <w:tcPr>
            <w:tcW w:w="1233" w:type="dxa"/>
            <w:tcBorders>
              <w:top w:val="single" w:sz="4" w:space="0" w:color="auto"/>
              <w:left w:val="single" w:sz="4" w:space="0" w:color="auto"/>
              <w:bottom w:val="single" w:sz="4" w:space="0" w:color="auto"/>
              <w:right w:val="single" w:sz="4" w:space="0" w:color="auto"/>
            </w:tcBorders>
            <w:shd w:val="clear" w:color="auto" w:fill="FFFF00"/>
            <w:vAlign w:val="bottom"/>
          </w:tcPr>
          <w:p w:rsidR="008E46E6" w:rsidRPr="008E46E6" w:rsidRDefault="008E46E6" w:rsidP="003D7051">
            <w:pPr>
              <w:pStyle w:val="a4"/>
              <w:shd w:val="clear" w:color="auto" w:fill="auto"/>
              <w:spacing w:after="0" w:line="240" w:lineRule="auto"/>
              <w:ind w:firstLine="0"/>
              <w:jc w:val="center"/>
              <w:rPr>
                <w:sz w:val="24"/>
                <w:szCs w:val="24"/>
              </w:rPr>
            </w:pPr>
            <w:r w:rsidRPr="008E46E6">
              <w:rPr>
                <w:b/>
                <w:bCs/>
                <w:sz w:val="24"/>
                <w:szCs w:val="24"/>
              </w:rPr>
              <w:t>28,57</w:t>
            </w:r>
          </w:p>
        </w:tc>
      </w:tr>
    </w:tbl>
    <w:p w:rsidR="008E46E6" w:rsidRPr="00EC0548" w:rsidRDefault="008E46E6" w:rsidP="008E46E6">
      <w:pPr>
        <w:pStyle w:val="13"/>
        <w:shd w:val="clear" w:color="auto" w:fill="auto"/>
        <w:spacing w:before="120" w:after="120" w:line="240" w:lineRule="auto"/>
        <w:ind w:firstLine="0"/>
        <w:jc w:val="both"/>
      </w:pPr>
      <w:r w:rsidRPr="00EC0548">
        <w:t>Качество обучения выпускников 11-х классов по итогам  года составляет 26,83 %.</w:t>
      </w:r>
    </w:p>
    <w:p w:rsidR="008E46E6" w:rsidRDefault="008E46E6" w:rsidP="008E46E6">
      <w:pPr>
        <w:pStyle w:val="13"/>
        <w:shd w:val="clear" w:color="auto" w:fill="auto"/>
        <w:spacing w:after="0" w:line="240" w:lineRule="auto"/>
        <w:ind w:left="142" w:firstLine="641"/>
        <w:jc w:val="both"/>
      </w:pPr>
      <w:r w:rsidRPr="00EC0548">
        <w:t>Решением педагогического совета (протокол № 1</w:t>
      </w:r>
      <w:r>
        <w:t>4</w:t>
      </w:r>
      <w:r w:rsidRPr="00EC0548">
        <w:t xml:space="preserve"> от 2</w:t>
      </w:r>
      <w:r>
        <w:t>0</w:t>
      </w:r>
      <w:r w:rsidRPr="00EC0548">
        <w:t>.05.202</w:t>
      </w:r>
      <w:r>
        <w:t>2</w:t>
      </w:r>
      <w:r w:rsidRPr="00EC0548">
        <w:t>) к государст</w:t>
      </w:r>
      <w:r>
        <w:t>венной итоговой аттестации были:</w:t>
      </w:r>
    </w:p>
    <w:p w:rsidR="008E46E6" w:rsidRDefault="008E46E6" w:rsidP="008E46E6">
      <w:pPr>
        <w:pStyle w:val="13"/>
        <w:shd w:val="clear" w:color="auto" w:fill="auto"/>
        <w:spacing w:after="0" w:line="240" w:lineRule="auto"/>
        <w:ind w:left="142" w:firstLine="641"/>
        <w:jc w:val="both"/>
      </w:pPr>
      <w:r>
        <w:t xml:space="preserve">- </w:t>
      </w:r>
      <w:r w:rsidRPr="00EC0548">
        <w:t>допущены 4</w:t>
      </w:r>
      <w:r>
        <w:t>9</w:t>
      </w:r>
      <w:r w:rsidRPr="00EC0548">
        <w:t xml:space="preserve"> выпускник, обучающиеся в 11-х классах, освоившие образовательные программы среднего общего образования и имеющие положительные годовые отметки по всем предметам учебного плана школы</w:t>
      </w:r>
      <w:r>
        <w:t>:</w:t>
      </w:r>
    </w:p>
    <w:p w:rsidR="008E46E6" w:rsidRPr="00EC0548" w:rsidRDefault="008E46E6" w:rsidP="008E46E6">
      <w:pPr>
        <w:pStyle w:val="13"/>
        <w:shd w:val="clear" w:color="auto" w:fill="auto"/>
        <w:spacing w:after="0" w:line="240" w:lineRule="auto"/>
        <w:ind w:left="142" w:firstLine="641"/>
        <w:jc w:val="both"/>
      </w:pPr>
      <w:r w:rsidRPr="00EC0548">
        <w:t xml:space="preserve"> 11 «А» класс -2</w:t>
      </w:r>
      <w:r>
        <w:t>6</w:t>
      </w:r>
      <w:r w:rsidRPr="00EC0548">
        <w:t xml:space="preserve"> чел., </w:t>
      </w:r>
    </w:p>
    <w:p w:rsidR="008E46E6" w:rsidRPr="00EC0548" w:rsidRDefault="008E46E6" w:rsidP="008E46E6">
      <w:pPr>
        <w:pStyle w:val="13"/>
        <w:shd w:val="clear" w:color="auto" w:fill="auto"/>
        <w:spacing w:after="0" w:line="240" w:lineRule="auto"/>
        <w:ind w:left="142" w:firstLine="641"/>
        <w:jc w:val="both"/>
      </w:pPr>
      <w:r w:rsidRPr="00EC0548">
        <w:t xml:space="preserve">11 «Б» </w:t>
      </w:r>
      <w:r>
        <w:t>класс - 22</w:t>
      </w:r>
      <w:r w:rsidRPr="00EC0548">
        <w:t xml:space="preserve">чел., </w:t>
      </w:r>
    </w:p>
    <w:p w:rsidR="008E46E6" w:rsidRDefault="008E46E6" w:rsidP="008E46E6">
      <w:pPr>
        <w:pStyle w:val="13"/>
        <w:shd w:val="clear" w:color="auto" w:fill="auto"/>
        <w:spacing w:after="0" w:line="240" w:lineRule="auto"/>
        <w:ind w:left="142" w:firstLine="641"/>
        <w:jc w:val="both"/>
      </w:pPr>
      <w:r w:rsidRPr="00EC0548">
        <w:t>11«Э» -</w:t>
      </w:r>
      <w:r>
        <w:t>1чел;</w:t>
      </w:r>
    </w:p>
    <w:p w:rsidR="008E46E6" w:rsidRPr="00EC0548" w:rsidRDefault="008E46E6" w:rsidP="008E46E6">
      <w:pPr>
        <w:pStyle w:val="13"/>
        <w:shd w:val="clear" w:color="auto" w:fill="auto"/>
        <w:spacing w:after="0" w:line="240" w:lineRule="auto"/>
        <w:ind w:left="142" w:firstLine="641"/>
        <w:jc w:val="both"/>
      </w:pPr>
      <w:r>
        <w:t>- не допущена Мусаелян Ева, имеющая задолженности по всем предметам учебного плана среднего общего образования.</w:t>
      </w:r>
    </w:p>
    <w:p w:rsidR="0012750B" w:rsidRDefault="004B7269" w:rsidP="001A636D">
      <w:pPr>
        <w:pStyle w:val="13"/>
        <w:shd w:val="clear" w:color="auto" w:fill="auto"/>
        <w:spacing w:before="120" w:after="120" w:line="240" w:lineRule="auto"/>
        <w:ind w:firstLine="0"/>
        <w:jc w:val="center"/>
        <w:rPr>
          <w:b/>
          <w:bCs/>
        </w:rPr>
      </w:pPr>
      <w:r w:rsidRPr="00EC0548">
        <w:rPr>
          <w:b/>
          <w:bCs/>
        </w:rPr>
        <w:t>Выбор предметов для сдачи ЕГЭ-202</w:t>
      </w:r>
      <w:r w:rsidR="009A2E32">
        <w:rPr>
          <w:b/>
          <w:bCs/>
        </w:rPr>
        <w:t>2</w:t>
      </w:r>
    </w:p>
    <w:p w:rsidR="009A2E32" w:rsidRPr="009A2E32" w:rsidRDefault="009A2E32" w:rsidP="001A636D">
      <w:pPr>
        <w:pStyle w:val="13"/>
        <w:shd w:val="clear" w:color="auto" w:fill="auto"/>
        <w:spacing w:before="120" w:after="120" w:line="240" w:lineRule="auto"/>
        <w:ind w:firstLine="0"/>
        <w:jc w:val="center"/>
        <w:rPr>
          <w:bCs/>
        </w:rPr>
      </w:pPr>
      <w:r w:rsidRPr="009A2E32">
        <w:rPr>
          <w:bCs/>
        </w:rPr>
        <w:t xml:space="preserve">Математику </w:t>
      </w:r>
      <w:r>
        <w:rPr>
          <w:bCs/>
        </w:rPr>
        <w:t>базового уровня выбрали 27 человек – 55% выпускников, математику профильного уровня 22 человека – 45% выпускников.</w:t>
      </w:r>
    </w:p>
    <w:tbl>
      <w:tblPr>
        <w:tblW w:w="0" w:type="auto"/>
        <w:jc w:val="center"/>
        <w:tblCellMar>
          <w:left w:w="0" w:type="dxa"/>
          <w:right w:w="0" w:type="dxa"/>
        </w:tblCellMar>
        <w:tblLook w:val="0000" w:firstRow="0" w:lastRow="0" w:firstColumn="0" w:lastColumn="0" w:noHBand="0" w:noVBand="0"/>
      </w:tblPr>
      <w:tblGrid>
        <w:gridCol w:w="2397"/>
        <w:gridCol w:w="1352"/>
        <w:gridCol w:w="1352"/>
        <w:gridCol w:w="1352"/>
        <w:gridCol w:w="1431"/>
        <w:gridCol w:w="1352"/>
      </w:tblGrid>
      <w:tr w:rsidR="00B40FC6" w:rsidRPr="00EC0548" w:rsidTr="001A636D">
        <w:trPr>
          <w:trHeight w:val="298"/>
          <w:jc w:val="center"/>
        </w:trPr>
        <w:tc>
          <w:tcPr>
            <w:tcW w:w="2397" w:type="dxa"/>
            <w:vMerge w:val="restart"/>
            <w:tcBorders>
              <w:top w:val="single" w:sz="6" w:space="0" w:color="auto"/>
              <w:left w:val="single" w:sz="6" w:space="0" w:color="auto"/>
              <w:right w:val="single" w:sz="6" w:space="0" w:color="auto"/>
            </w:tcBorders>
            <w:shd w:val="clear" w:color="auto" w:fill="FFFFFF"/>
            <w:vAlign w:val="center"/>
          </w:tcPr>
          <w:p w:rsidR="00B40FC6" w:rsidRPr="00EC0548" w:rsidRDefault="00B40FC6" w:rsidP="001A636D">
            <w:pPr>
              <w:pStyle w:val="13"/>
              <w:shd w:val="clear" w:color="auto" w:fill="auto"/>
              <w:spacing w:after="0" w:line="240" w:lineRule="auto"/>
              <w:ind w:firstLine="0"/>
            </w:pPr>
            <w:r w:rsidRPr="00EC0548">
              <w:t>Предмет</w:t>
            </w:r>
          </w:p>
        </w:tc>
        <w:tc>
          <w:tcPr>
            <w:tcW w:w="6839" w:type="dxa"/>
            <w:gridSpan w:val="5"/>
            <w:tcBorders>
              <w:top w:val="single" w:sz="6" w:space="0" w:color="auto"/>
              <w:left w:val="single" w:sz="6" w:space="0" w:color="auto"/>
              <w:right w:val="single" w:sz="6" w:space="0" w:color="auto"/>
            </w:tcBorders>
            <w:shd w:val="clear" w:color="auto" w:fill="FFFFFF"/>
          </w:tcPr>
          <w:p w:rsidR="00B40FC6" w:rsidRPr="00EC0548" w:rsidRDefault="00B40FC6" w:rsidP="001A636D">
            <w:pPr>
              <w:pStyle w:val="13"/>
              <w:shd w:val="clear" w:color="auto" w:fill="auto"/>
              <w:spacing w:after="0" w:line="240" w:lineRule="auto"/>
              <w:ind w:firstLine="0"/>
              <w:jc w:val="center"/>
            </w:pPr>
            <w:r w:rsidRPr="00EC0548">
              <w:t>% выбора учащимися</w:t>
            </w:r>
          </w:p>
        </w:tc>
      </w:tr>
      <w:tr w:rsidR="00B6492D" w:rsidRPr="00EC0548" w:rsidTr="001A636D">
        <w:trPr>
          <w:trHeight w:val="298"/>
          <w:jc w:val="center"/>
        </w:trPr>
        <w:tc>
          <w:tcPr>
            <w:tcW w:w="2397" w:type="dxa"/>
            <w:vMerge/>
            <w:tcBorders>
              <w:left w:val="single" w:sz="6" w:space="0" w:color="auto"/>
              <w:bottom w:val="single" w:sz="6" w:space="0" w:color="auto"/>
              <w:right w:val="single" w:sz="6" w:space="0" w:color="auto"/>
            </w:tcBorders>
            <w:shd w:val="clear" w:color="auto" w:fill="FFFFFF"/>
            <w:vAlign w:val="center"/>
          </w:tcPr>
          <w:p w:rsidR="00B6492D" w:rsidRPr="00EC0548" w:rsidRDefault="00B6492D" w:rsidP="001A636D">
            <w:pPr>
              <w:pStyle w:val="13"/>
              <w:shd w:val="clear" w:color="auto" w:fill="auto"/>
              <w:spacing w:after="0" w:line="240" w:lineRule="auto"/>
              <w:ind w:firstLine="0"/>
            </w:pP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rPr>
                <w:lang w:val="en-US"/>
              </w:rPr>
            </w:pPr>
            <w:r w:rsidRPr="00EC0548">
              <w:t>2017-2018</w:t>
            </w:r>
          </w:p>
          <w:p w:rsidR="00B6492D" w:rsidRPr="00EC0548" w:rsidRDefault="00B6492D" w:rsidP="00353DB5">
            <w:pPr>
              <w:pStyle w:val="13"/>
              <w:shd w:val="clear" w:color="auto" w:fill="auto"/>
              <w:spacing w:after="0" w:line="240" w:lineRule="auto"/>
              <w:ind w:firstLine="0"/>
            </w:pPr>
            <w:r w:rsidRPr="00EC0548">
              <w:t>уч. год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rPr>
                <w:lang w:val="en-US"/>
              </w:rPr>
            </w:pPr>
            <w:r w:rsidRPr="00EC0548">
              <w:t>2018-2019</w:t>
            </w:r>
          </w:p>
          <w:p w:rsidR="00B6492D" w:rsidRPr="00EC0548" w:rsidRDefault="00B6492D" w:rsidP="00353DB5">
            <w:pPr>
              <w:pStyle w:val="13"/>
              <w:shd w:val="clear" w:color="auto" w:fill="auto"/>
              <w:spacing w:after="0" w:line="240" w:lineRule="auto"/>
              <w:ind w:firstLine="0"/>
            </w:pPr>
            <w:r w:rsidRPr="00EC0548">
              <w:t>уч. год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rPr>
                <w:lang w:val="en-US"/>
              </w:rPr>
            </w:pPr>
            <w:r w:rsidRPr="00EC0548">
              <w:t>2019-2020</w:t>
            </w:r>
          </w:p>
          <w:p w:rsidR="00B6492D" w:rsidRPr="00EC0548" w:rsidRDefault="00B6492D" w:rsidP="00353DB5">
            <w:pPr>
              <w:pStyle w:val="13"/>
              <w:shd w:val="clear" w:color="auto" w:fill="auto"/>
              <w:spacing w:after="0" w:line="240" w:lineRule="auto"/>
              <w:ind w:firstLine="0"/>
            </w:pPr>
            <w:r w:rsidRPr="00EC0548">
              <w:t>уч. год</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rPr>
                <w:lang w:val="en-US"/>
              </w:rPr>
            </w:pPr>
            <w:r w:rsidRPr="00EC0548">
              <w:t>2020-2021</w:t>
            </w:r>
          </w:p>
          <w:p w:rsidR="00B6492D" w:rsidRPr="00EC0548" w:rsidRDefault="00B6492D" w:rsidP="00353DB5">
            <w:pPr>
              <w:pStyle w:val="13"/>
              <w:shd w:val="clear" w:color="auto" w:fill="auto"/>
              <w:spacing w:after="0" w:line="240" w:lineRule="auto"/>
              <w:ind w:firstLine="0"/>
            </w:pPr>
            <w:r w:rsidRPr="00EC0548">
              <w:t>уч. год</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B6492D">
            <w:pPr>
              <w:pStyle w:val="13"/>
              <w:shd w:val="clear" w:color="auto" w:fill="auto"/>
              <w:spacing w:after="0" w:line="240" w:lineRule="auto"/>
              <w:ind w:firstLine="0"/>
              <w:rPr>
                <w:lang w:val="en-US"/>
              </w:rPr>
            </w:pPr>
            <w:r w:rsidRPr="00EC0548">
              <w:t>202</w:t>
            </w:r>
            <w:r>
              <w:t>1</w:t>
            </w:r>
            <w:r w:rsidRPr="00EC0548">
              <w:t>-202</w:t>
            </w:r>
            <w:r>
              <w:t>2</w:t>
            </w:r>
          </w:p>
          <w:p w:rsidR="00B6492D" w:rsidRPr="00EC0548" w:rsidRDefault="00B6492D" w:rsidP="00B6492D">
            <w:pPr>
              <w:pStyle w:val="13"/>
              <w:shd w:val="clear" w:color="auto" w:fill="auto"/>
              <w:spacing w:after="0" w:line="240" w:lineRule="auto"/>
              <w:ind w:firstLine="0"/>
            </w:pPr>
            <w:r w:rsidRPr="00EC0548">
              <w:t>уч. год</w:t>
            </w:r>
          </w:p>
        </w:tc>
      </w:tr>
      <w:tr w:rsidR="00B6492D" w:rsidRPr="00EC0548" w:rsidTr="00B40FC6">
        <w:trPr>
          <w:trHeight w:val="210"/>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B6492D" w:rsidRPr="00EC0548" w:rsidRDefault="00B6492D" w:rsidP="001A636D">
            <w:pPr>
              <w:pStyle w:val="13"/>
              <w:shd w:val="clear" w:color="auto" w:fill="auto"/>
              <w:spacing w:after="0" w:line="240" w:lineRule="auto"/>
              <w:ind w:firstLine="0"/>
            </w:pPr>
            <w:r w:rsidRPr="00EC0548">
              <w:t>Обществознание</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pPr>
            <w:r w:rsidRPr="00EC0548">
              <w:t>59 (15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pPr>
            <w:r w:rsidRPr="00EC0548">
              <w:t>45 (20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pPr>
            <w:r w:rsidRPr="00EC0548">
              <w:t>39 (13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B6492D" w:rsidP="00353DB5">
            <w:pPr>
              <w:pStyle w:val="13"/>
              <w:shd w:val="clear" w:color="auto" w:fill="auto"/>
              <w:spacing w:after="0" w:line="240" w:lineRule="auto"/>
              <w:ind w:firstLine="0"/>
            </w:pPr>
            <w:r w:rsidRPr="00EC0548">
              <w:t>56 (23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B6492D" w:rsidRPr="00EC0548" w:rsidRDefault="009A2E32" w:rsidP="00A3253F">
            <w:pPr>
              <w:pStyle w:val="13"/>
              <w:shd w:val="clear" w:color="auto" w:fill="auto"/>
              <w:spacing w:after="0" w:line="240" w:lineRule="auto"/>
              <w:ind w:firstLine="0"/>
            </w:pPr>
            <w:r>
              <w:t xml:space="preserve">55 </w:t>
            </w:r>
            <w:r w:rsidR="00B6492D">
              <w:t>(27 чел)</w:t>
            </w:r>
          </w:p>
        </w:tc>
      </w:tr>
      <w:tr w:rsidR="009A2E32" w:rsidRPr="00EC0548" w:rsidTr="001A636D">
        <w:trPr>
          <w:trHeight w:val="27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9A2E32" w:rsidRPr="00EC0548" w:rsidRDefault="009A2E32" w:rsidP="001A636D">
            <w:pPr>
              <w:pStyle w:val="13"/>
              <w:shd w:val="clear" w:color="auto" w:fill="auto"/>
              <w:spacing w:after="0" w:line="240" w:lineRule="auto"/>
              <w:ind w:firstLine="0"/>
            </w:pPr>
            <w:r w:rsidRPr="00EC0548">
              <w:t>Физика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9A2E32" w:rsidRPr="00EC0548" w:rsidRDefault="009A2E32" w:rsidP="00353DB5">
            <w:pPr>
              <w:pStyle w:val="13"/>
              <w:shd w:val="clear" w:color="auto" w:fill="auto"/>
              <w:spacing w:after="0" w:line="240" w:lineRule="auto"/>
              <w:ind w:firstLine="0"/>
            </w:pPr>
            <w:r w:rsidRPr="00EC0548">
              <w:t>4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9A2E32" w:rsidRPr="00EC0548" w:rsidRDefault="009A2E32" w:rsidP="00353DB5">
            <w:pPr>
              <w:pStyle w:val="13"/>
              <w:shd w:val="clear" w:color="auto" w:fill="auto"/>
              <w:spacing w:after="0" w:line="240" w:lineRule="auto"/>
              <w:ind w:firstLine="0"/>
            </w:pPr>
            <w:r w:rsidRPr="00EC0548">
              <w:t>11 (5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9A2E32" w:rsidRPr="00EC0548" w:rsidRDefault="009A2E32" w:rsidP="00353DB5">
            <w:pPr>
              <w:pStyle w:val="13"/>
              <w:shd w:val="clear" w:color="auto" w:fill="auto"/>
              <w:spacing w:after="0" w:line="240" w:lineRule="auto"/>
              <w:ind w:firstLine="0"/>
            </w:pPr>
            <w:r w:rsidRPr="00EC0548">
              <w:t>6 (2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9A2E32" w:rsidRPr="00EC0548" w:rsidRDefault="009A2E32" w:rsidP="00353DB5">
            <w:pPr>
              <w:pStyle w:val="13"/>
              <w:shd w:val="clear" w:color="auto" w:fill="auto"/>
              <w:spacing w:after="0" w:line="240" w:lineRule="auto"/>
              <w:ind w:firstLine="0"/>
            </w:pPr>
            <w:r w:rsidRPr="00EC0548">
              <w:t>5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9A2E32" w:rsidRPr="00EC0548" w:rsidRDefault="009A2E32" w:rsidP="00353DB5">
            <w:pPr>
              <w:pStyle w:val="13"/>
              <w:shd w:val="clear" w:color="auto" w:fill="auto"/>
              <w:spacing w:after="0" w:line="240" w:lineRule="auto"/>
              <w:ind w:firstLine="0"/>
            </w:pPr>
            <w:r>
              <w:t>4 (2 чел)</w:t>
            </w:r>
          </w:p>
        </w:tc>
      </w:tr>
      <w:tr w:rsidR="001B5DD2" w:rsidRPr="00EC0548" w:rsidTr="001A636D">
        <w:trPr>
          <w:trHeight w:val="27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Биология</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26 (7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18  (8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24  (8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27  (11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t>16 (8 чел)</w:t>
            </w:r>
          </w:p>
        </w:tc>
      </w:tr>
      <w:tr w:rsidR="001B5DD2" w:rsidRPr="00EC0548" w:rsidTr="001A636D">
        <w:trPr>
          <w:trHeight w:val="269"/>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Химия</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17 (4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9 (4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6 (2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17 (7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9A2E32">
            <w:pPr>
              <w:pStyle w:val="13"/>
              <w:shd w:val="clear" w:color="auto" w:fill="auto"/>
              <w:spacing w:after="0" w:line="240" w:lineRule="auto"/>
              <w:ind w:firstLine="0"/>
            </w:pPr>
            <w:r>
              <w:t>6 (3 чел)</w:t>
            </w:r>
          </w:p>
        </w:tc>
      </w:tr>
      <w:tr w:rsidR="001B5DD2" w:rsidRPr="00EC0548" w:rsidTr="001A636D">
        <w:trPr>
          <w:trHeight w:val="29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Английский язык</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7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7 (3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0 (0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5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t>10 (5 чел)</w:t>
            </w:r>
          </w:p>
        </w:tc>
      </w:tr>
      <w:tr w:rsidR="001B5DD2" w:rsidRPr="00EC0548" w:rsidTr="001A636D">
        <w:trPr>
          <w:trHeight w:val="29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Литература</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11 (3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16 (7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21 (7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7 (3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1B5DD2">
            <w:pPr>
              <w:pStyle w:val="13"/>
              <w:shd w:val="clear" w:color="auto" w:fill="auto"/>
              <w:spacing w:after="0" w:line="240" w:lineRule="auto"/>
              <w:ind w:firstLine="0"/>
            </w:pPr>
            <w:r>
              <w:t>8 (4 чел)</w:t>
            </w:r>
          </w:p>
        </w:tc>
      </w:tr>
      <w:tr w:rsidR="001B5DD2" w:rsidRPr="00EC0548" w:rsidTr="001A636D">
        <w:trPr>
          <w:trHeight w:val="29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Информатика и ИКТ</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15 (4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5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18 (6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10 (4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9A2E32">
            <w:pPr>
              <w:pStyle w:val="13"/>
              <w:shd w:val="clear" w:color="auto" w:fill="auto"/>
              <w:spacing w:after="0" w:line="240" w:lineRule="auto"/>
              <w:ind w:firstLine="0"/>
            </w:pPr>
            <w:r>
              <w:t>20 (10 чел)</w:t>
            </w:r>
          </w:p>
        </w:tc>
      </w:tr>
      <w:tr w:rsidR="001B5DD2" w:rsidRPr="00EC0548" w:rsidTr="001A636D">
        <w:trPr>
          <w:trHeight w:val="29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История</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17 (4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16 (7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9 (3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27 (11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1B5DD2">
            <w:pPr>
              <w:pStyle w:val="13"/>
              <w:shd w:val="clear" w:color="auto" w:fill="auto"/>
              <w:spacing w:after="0" w:line="240" w:lineRule="auto"/>
              <w:ind w:firstLine="0"/>
            </w:pPr>
            <w:r>
              <w:t>10 (5 чел)</w:t>
            </w:r>
          </w:p>
        </w:tc>
      </w:tr>
      <w:tr w:rsidR="001B5DD2" w:rsidRPr="00EC0548" w:rsidTr="001A636D">
        <w:trPr>
          <w:trHeight w:val="298"/>
          <w:jc w:val="center"/>
        </w:trPr>
        <w:tc>
          <w:tcPr>
            <w:tcW w:w="2397" w:type="dxa"/>
            <w:tcBorders>
              <w:top w:val="single" w:sz="6" w:space="0" w:color="auto"/>
              <w:left w:val="single" w:sz="6" w:space="0" w:color="auto"/>
              <w:bottom w:val="single" w:sz="6" w:space="0" w:color="auto"/>
              <w:right w:val="single" w:sz="6" w:space="0" w:color="auto"/>
            </w:tcBorders>
            <w:shd w:val="clear" w:color="auto" w:fill="FFFFFF"/>
            <w:vAlign w:val="center"/>
          </w:tcPr>
          <w:p w:rsidR="001B5DD2" w:rsidRPr="00EC0548" w:rsidRDefault="001B5DD2" w:rsidP="001A636D">
            <w:pPr>
              <w:pStyle w:val="13"/>
              <w:shd w:val="clear" w:color="auto" w:fill="auto"/>
              <w:spacing w:after="0" w:line="240" w:lineRule="auto"/>
              <w:ind w:firstLine="0"/>
            </w:pPr>
            <w:r w:rsidRPr="00EC0548">
              <w:t>География</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7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5 (2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12 (4 чел.)</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rsidRPr="00EC0548">
              <w:t>15 (6 чел.)</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1B5DD2" w:rsidRPr="00EC0548" w:rsidRDefault="001B5DD2" w:rsidP="00353DB5">
            <w:pPr>
              <w:pStyle w:val="13"/>
              <w:shd w:val="clear" w:color="auto" w:fill="auto"/>
              <w:spacing w:after="0" w:line="240" w:lineRule="auto"/>
              <w:ind w:firstLine="0"/>
            </w:pPr>
            <w:r>
              <w:t>4 (2 чел)</w:t>
            </w:r>
          </w:p>
        </w:tc>
      </w:tr>
    </w:tbl>
    <w:p w:rsidR="001B5DD2" w:rsidRDefault="009B6603" w:rsidP="009B6603">
      <w:pPr>
        <w:pStyle w:val="13"/>
        <w:shd w:val="clear" w:color="auto" w:fill="auto"/>
        <w:tabs>
          <w:tab w:val="left" w:pos="518"/>
        </w:tabs>
        <w:spacing w:before="120" w:after="120" w:line="240" w:lineRule="auto"/>
        <w:ind w:firstLine="0"/>
      </w:pPr>
      <w:r w:rsidRPr="00EC0548">
        <w:lastRenderedPageBreak/>
        <w:t xml:space="preserve">Увеличилось количество выпускников, выбравших для сдачи ЕГЭ по </w:t>
      </w:r>
      <w:r w:rsidR="001B5DD2">
        <w:t>информатике</w:t>
      </w:r>
      <w:r w:rsidRPr="00EC0548">
        <w:t xml:space="preserve">, </w:t>
      </w:r>
      <w:r w:rsidR="001B5DD2">
        <w:t xml:space="preserve">английскому языку, литературе. </w:t>
      </w:r>
    </w:p>
    <w:p w:rsidR="009B6603" w:rsidRPr="00EC0548" w:rsidRDefault="001B5DD2" w:rsidP="009B6603">
      <w:pPr>
        <w:pStyle w:val="13"/>
        <w:shd w:val="clear" w:color="auto" w:fill="auto"/>
        <w:tabs>
          <w:tab w:val="left" w:pos="518"/>
        </w:tabs>
        <w:spacing w:before="120" w:after="120" w:line="240" w:lineRule="auto"/>
        <w:ind w:firstLine="0"/>
      </w:pPr>
      <w:r>
        <w:t>Умеменьши</w:t>
      </w:r>
      <w:r w:rsidRPr="00EC0548">
        <w:t xml:space="preserve">лось количество выпускников, выбравших для сдачи ЕГЭ по </w:t>
      </w:r>
      <w:r>
        <w:t xml:space="preserve">географии, </w:t>
      </w:r>
      <w:r w:rsidR="009B6603" w:rsidRPr="00EC0548">
        <w:t>биологии, химии, истории  в сравнении с последними годами.</w:t>
      </w:r>
      <w:r w:rsidR="005B2632" w:rsidRPr="00EC0548">
        <w:t xml:space="preserve"> </w:t>
      </w:r>
    </w:p>
    <w:p w:rsidR="0012750B" w:rsidRPr="00EC0548" w:rsidRDefault="004B7269" w:rsidP="001A636D">
      <w:pPr>
        <w:pStyle w:val="13"/>
        <w:numPr>
          <w:ilvl w:val="0"/>
          <w:numId w:val="1"/>
        </w:numPr>
        <w:shd w:val="clear" w:color="auto" w:fill="auto"/>
        <w:tabs>
          <w:tab w:val="left" w:pos="518"/>
        </w:tabs>
        <w:spacing w:before="120" w:after="120" w:line="240" w:lineRule="auto"/>
        <w:ind w:firstLine="0"/>
        <w:jc w:val="center"/>
      </w:pPr>
      <w:r w:rsidRPr="00EC0548">
        <w:rPr>
          <w:b/>
          <w:bCs/>
          <w:color w:val="0000FF"/>
          <w:u w:val="single"/>
        </w:rPr>
        <w:t>Результаты ГИА-202</w:t>
      </w:r>
      <w:r w:rsidR="001B5DD2">
        <w:rPr>
          <w:b/>
          <w:bCs/>
          <w:color w:val="0000FF"/>
          <w:u w:val="single"/>
        </w:rPr>
        <w:t>2</w:t>
      </w:r>
      <w:r w:rsidRPr="00EC0548">
        <w:rPr>
          <w:b/>
          <w:bCs/>
          <w:color w:val="0000FF"/>
          <w:u w:val="single"/>
        </w:rPr>
        <w:t xml:space="preserve"> выпускников МБОУ СОШ № 32</w:t>
      </w:r>
    </w:p>
    <w:p w:rsidR="0012750B" w:rsidRPr="00EC0548" w:rsidRDefault="004B7269" w:rsidP="00135915">
      <w:pPr>
        <w:pStyle w:val="13"/>
        <w:shd w:val="clear" w:color="auto" w:fill="auto"/>
        <w:spacing w:after="0" w:line="240" w:lineRule="auto"/>
        <w:ind w:left="142" w:firstLine="641"/>
        <w:jc w:val="both"/>
      </w:pPr>
      <w:r w:rsidRPr="00EC0548">
        <w:t>В 20</w:t>
      </w:r>
      <w:r w:rsidR="00A96A16" w:rsidRPr="00EC0548">
        <w:t>2</w:t>
      </w:r>
      <w:r w:rsidR="001B5DD2">
        <w:t>1</w:t>
      </w:r>
      <w:r w:rsidRPr="00EC0548">
        <w:t>-202</w:t>
      </w:r>
      <w:r w:rsidR="001B5DD2">
        <w:t>2</w:t>
      </w:r>
      <w:r w:rsidRPr="00EC0548">
        <w:t xml:space="preserve"> учебном году к итоговой аттестации  допущен </w:t>
      </w:r>
      <w:r w:rsidR="00A96A16" w:rsidRPr="00EC0548">
        <w:t>4</w:t>
      </w:r>
      <w:r w:rsidR="001B5DD2">
        <w:t>9</w:t>
      </w:r>
      <w:r w:rsidRPr="00EC0548">
        <w:t xml:space="preserve"> </w:t>
      </w:r>
      <w:r w:rsidR="00A96A16" w:rsidRPr="00EC0548">
        <w:t>выпускник</w:t>
      </w:r>
      <w:r w:rsidR="001B5DD2">
        <w:t xml:space="preserve">ов </w:t>
      </w:r>
    </w:p>
    <w:p w:rsidR="0098198D" w:rsidRPr="00E22D37" w:rsidRDefault="0098198D" w:rsidP="001A636D">
      <w:pPr>
        <w:widowControl/>
        <w:jc w:val="center"/>
        <w:rPr>
          <w:rFonts w:ascii="Times New Roman" w:eastAsia="Times New Roman" w:hAnsi="Times New Roman" w:cs="Times New Roman"/>
          <w:b/>
          <w:color w:val="auto"/>
          <w:sz w:val="16"/>
          <w:szCs w:val="16"/>
          <w:lang w:bidi="ar-SA"/>
        </w:rPr>
      </w:pPr>
    </w:p>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b/>
          <w:color w:val="auto"/>
          <w:lang w:bidi="ar-SA"/>
        </w:rPr>
        <w:t>Средний балл ЕГЭ по математике</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569"/>
        <w:gridCol w:w="1809"/>
        <w:gridCol w:w="825"/>
        <w:gridCol w:w="837"/>
        <w:gridCol w:w="1404"/>
        <w:gridCol w:w="1704"/>
      </w:tblGrid>
      <w:tr w:rsidR="001A636D" w:rsidRPr="00EC0548" w:rsidTr="001A636D">
        <w:trPr>
          <w:jc w:val="center"/>
        </w:trPr>
        <w:tc>
          <w:tcPr>
            <w:tcW w:w="123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80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737" w:firstLine="737"/>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2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837"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40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70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Кол-во «2» </w:t>
            </w:r>
          </w:p>
          <w:p w:rsidR="001A636D" w:rsidRPr="00EC0548" w:rsidRDefault="001A636D" w:rsidP="001A636D">
            <w:pPr>
              <w:widowControl/>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(не пересданы)</w:t>
            </w:r>
          </w:p>
        </w:tc>
      </w:tr>
      <w:tr w:rsidR="0098198D" w:rsidRPr="00EC0548" w:rsidTr="001A636D">
        <w:trPr>
          <w:jc w:val="center"/>
        </w:trPr>
        <w:tc>
          <w:tcPr>
            <w:tcW w:w="1230"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 18</w:t>
            </w:r>
          </w:p>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б. 26</w:t>
            </w:r>
          </w:p>
        </w:tc>
        <w:tc>
          <w:tcPr>
            <w:tcW w:w="1809" w:type="dxa"/>
            <w:tcBorders>
              <w:top w:val="single" w:sz="4" w:space="0" w:color="auto"/>
              <w:left w:val="single" w:sz="4" w:space="0" w:color="auto"/>
              <w:bottom w:val="single" w:sz="4" w:space="0" w:color="auto"/>
              <w:right w:val="single" w:sz="4" w:space="0" w:color="auto"/>
            </w:tcBorders>
            <w:vAlign w:val="center"/>
          </w:tcPr>
          <w:p w:rsidR="0098198D" w:rsidRPr="00EC0548" w:rsidRDefault="0098198D" w:rsidP="00E93D6D">
            <w:pPr>
              <w:widowControl/>
              <w:ind w:left="-110" w:right="-90" w:hanging="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Изибаирова А.А.</w:t>
            </w:r>
          </w:p>
          <w:p w:rsidR="0098198D" w:rsidRPr="00EC0548" w:rsidRDefault="0098198D" w:rsidP="00E93D6D">
            <w:pPr>
              <w:widowControl/>
              <w:ind w:left="-110" w:right="-90" w:hanging="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Дубакова Т.В.</w:t>
            </w:r>
          </w:p>
        </w:tc>
        <w:tc>
          <w:tcPr>
            <w:tcW w:w="825"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п.58,6</w:t>
            </w:r>
          </w:p>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б. 4,2</w:t>
            </w:r>
          </w:p>
        </w:tc>
        <w:tc>
          <w:tcPr>
            <w:tcW w:w="837"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п.59,7</w:t>
            </w:r>
          </w:p>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б. 4,3</w:t>
            </w:r>
          </w:p>
        </w:tc>
        <w:tc>
          <w:tcPr>
            <w:tcW w:w="1404"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п.62,83</w:t>
            </w:r>
          </w:p>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б. 3,9</w:t>
            </w:r>
          </w:p>
        </w:tc>
        <w:tc>
          <w:tcPr>
            <w:tcW w:w="1704"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п.0</w:t>
            </w:r>
          </w:p>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б.1</w:t>
            </w:r>
          </w:p>
        </w:tc>
      </w:tr>
      <w:tr w:rsidR="0098198D" w:rsidRPr="00EC0548" w:rsidTr="001A636D">
        <w:trPr>
          <w:jc w:val="center"/>
        </w:trPr>
        <w:tc>
          <w:tcPr>
            <w:tcW w:w="1230"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 21</w:t>
            </w:r>
          </w:p>
        </w:tc>
        <w:tc>
          <w:tcPr>
            <w:tcW w:w="1809" w:type="dxa"/>
            <w:tcBorders>
              <w:top w:val="single" w:sz="4" w:space="0" w:color="auto"/>
              <w:left w:val="single" w:sz="4" w:space="0" w:color="auto"/>
              <w:bottom w:val="single" w:sz="4" w:space="0" w:color="auto"/>
              <w:right w:val="single" w:sz="4" w:space="0" w:color="auto"/>
            </w:tcBorders>
            <w:vAlign w:val="center"/>
          </w:tcPr>
          <w:p w:rsidR="0098198D" w:rsidRPr="00EC0548" w:rsidRDefault="0098198D" w:rsidP="00E93D6D">
            <w:pPr>
              <w:widowControl/>
              <w:ind w:left="-110" w:right="-90" w:hanging="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Саркисян А.Ш.</w:t>
            </w:r>
          </w:p>
        </w:tc>
        <w:tc>
          <w:tcPr>
            <w:tcW w:w="825"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color w:val="auto"/>
                <w:lang w:bidi="ar-SA"/>
              </w:rPr>
            </w:pPr>
          </w:p>
        </w:tc>
        <w:tc>
          <w:tcPr>
            <w:tcW w:w="837"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57,8</w:t>
            </w:r>
          </w:p>
        </w:tc>
        <w:tc>
          <w:tcPr>
            <w:tcW w:w="1404"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b/>
                <w:color w:val="auto"/>
                <w:vertAlign w:val="superscript"/>
                <w:lang w:bidi="ar-SA"/>
              </w:rPr>
            </w:pPr>
            <w:r w:rsidRPr="00EC0548">
              <w:rPr>
                <w:rFonts w:ascii="Times New Roman" w:eastAsia="Times New Roman" w:hAnsi="Times New Roman" w:cs="Times New Roman"/>
                <w:b/>
                <w:color w:val="FF0000"/>
                <w:lang w:bidi="ar-SA"/>
              </w:rPr>
              <w:t>59,02</w:t>
            </w:r>
          </w:p>
        </w:tc>
        <w:tc>
          <w:tcPr>
            <w:tcW w:w="1704"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98198D" w:rsidRPr="00EC0548" w:rsidTr="001A636D">
        <w:trPr>
          <w:jc w:val="center"/>
        </w:trPr>
        <w:tc>
          <w:tcPr>
            <w:tcW w:w="1230" w:type="dxa"/>
            <w:tcBorders>
              <w:top w:val="single" w:sz="4" w:space="0" w:color="auto"/>
              <w:left w:val="single" w:sz="4" w:space="0" w:color="auto"/>
              <w:bottom w:val="single" w:sz="4" w:space="0" w:color="auto"/>
              <w:right w:val="single" w:sz="4" w:space="0" w:color="auto"/>
            </w:tcBorders>
          </w:tcPr>
          <w:p w:rsidR="0098198D" w:rsidRPr="00EC0548" w:rsidRDefault="0098198D" w:rsidP="0098198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98198D" w:rsidRPr="00EC0548" w:rsidRDefault="0098198D" w:rsidP="0098198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 20</w:t>
            </w:r>
          </w:p>
        </w:tc>
        <w:tc>
          <w:tcPr>
            <w:tcW w:w="1809" w:type="dxa"/>
            <w:tcBorders>
              <w:top w:val="single" w:sz="4" w:space="0" w:color="auto"/>
              <w:left w:val="single" w:sz="4" w:space="0" w:color="auto"/>
              <w:bottom w:val="single" w:sz="4" w:space="0" w:color="auto"/>
              <w:right w:val="single" w:sz="4" w:space="0" w:color="auto"/>
            </w:tcBorders>
            <w:vAlign w:val="center"/>
          </w:tcPr>
          <w:p w:rsidR="0098198D" w:rsidRPr="00EC0548" w:rsidRDefault="0098198D" w:rsidP="00E93D6D">
            <w:pPr>
              <w:widowControl/>
              <w:ind w:left="-110" w:right="-90" w:hanging="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Дубакова Т.В.</w:t>
            </w:r>
          </w:p>
          <w:p w:rsidR="0098198D" w:rsidRPr="00EC0548" w:rsidRDefault="0098198D" w:rsidP="0098198D">
            <w:pPr>
              <w:widowControl/>
              <w:ind w:left="-110" w:right="-90" w:hanging="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Гринченко Л.С.</w:t>
            </w:r>
          </w:p>
        </w:tc>
        <w:tc>
          <w:tcPr>
            <w:tcW w:w="825" w:type="dxa"/>
            <w:tcBorders>
              <w:top w:val="single" w:sz="4" w:space="0" w:color="auto"/>
              <w:left w:val="single" w:sz="4" w:space="0" w:color="auto"/>
              <w:bottom w:val="single" w:sz="4" w:space="0" w:color="auto"/>
              <w:right w:val="single" w:sz="4" w:space="0" w:color="auto"/>
            </w:tcBorders>
          </w:tcPr>
          <w:p w:rsidR="0098198D" w:rsidRPr="00EC0548" w:rsidRDefault="002C1A03"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58,0</w:t>
            </w:r>
          </w:p>
        </w:tc>
        <w:tc>
          <w:tcPr>
            <w:tcW w:w="837" w:type="dxa"/>
            <w:tcBorders>
              <w:top w:val="single" w:sz="4" w:space="0" w:color="auto"/>
              <w:left w:val="single" w:sz="4" w:space="0" w:color="auto"/>
              <w:bottom w:val="single" w:sz="4" w:space="0" w:color="auto"/>
              <w:right w:val="single" w:sz="4" w:space="0" w:color="auto"/>
            </w:tcBorders>
          </w:tcPr>
          <w:p w:rsidR="0098198D" w:rsidRPr="00EC0548" w:rsidRDefault="002C1A03"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63,1</w:t>
            </w:r>
          </w:p>
        </w:tc>
        <w:tc>
          <w:tcPr>
            <w:tcW w:w="1404"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38,6</w:t>
            </w:r>
          </w:p>
        </w:tc>
        <w:tc>
          <w:tcPr>
            <w:tcW w:w="1704" w:type="dxa"/>
            <w:tcBorders>
              <w:top w:val="single" w:sz="4" w:space="0" w:color="auto"/>
              <w:left w:val="single" w:sz="4" w:space="0" w:color="auto"/>
              <w:bottom w:val="single" w:sz="4" w:space="0" w:color="auto"/>
              <w:right w:val="single" w:sz="4" w:space="0" w:color="auto"/>
            </w:tcBorders>
          </w:tcPr>
          <w:p w:rsidR="0098198D" w:rsidRPr="00EC0548" w:rsidRDefault="0098198D"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w:t>
            </w:r>
          </w:p>
        </w:tc>
      </w:tr>
      <w:tr w:rsidR="001B5DD2" w:rsidRPr="00EC0548" w:rsidTr="001A636D">
        <w:trPr>
          <w:jc w:val="center"/>
        </w:trPr>
        <w:tc>
          <w:tcPr>
            <w:tcW w:w="1230" w:type="dxa"/>
            <w:tcBorders>
              <w:top w:val="single" w:sz="4" w:space="0" w:color="auto"/>
              <w:left w:val="single" w:sz="4" w:space="0" w:color="auto"/>
              <w:bottom w:val="single" w:sz="4" w:space="0" w:color="auto"/>
              <w:right w:val="single" w:sz="4" w:space="0" w:color="auto"/>
            </w:tcBorders>
          </w:tcPr>
          <w:p w:rsidR="001B5DD2" w:rsidRPr="00EC0548" w:rsidRDefault="001B5DD2" w:rsidP="001B5DD2">
            <w:pPr>
              <w:widowControl/>
              <w:ind w:right="-126"/>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1B5DD2" w:rsidRPr="00EC0548" w:rsidRDefault="001B5DD2" w:rsidP="00353DB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 22</w:t>
            </w:r>
          </w:p>
          <w:p w:rsidR="001B5DD2" w:rsidRPr="00EC0548" w:rsidRDefault="001B5DD2" w:rsidP="001B5DD2">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б. 2</w:t>
            </w:r>
            <w:r>
              <w:rPr>
                <w:rFonts w:ascii="Times New Roman" w:eastAsia="Times New Roman" w:hAnsi="Times New Roman" w:cs="Times New Roman"/>
                <w:color w:val="auto"/>
                <w:lang w:bidi="ar-SA"/>
              </w:rPr>
              <w:t>7</w:t>
            </w:r>
          </w:p>
        </w:tc>
        <w:tc>
          <w:tcPr>
            <w:tcW w:w="1809" w:type="dxa"/>
            <w:tcBorders>
              <w:top w:val="single" w:sz="4" w:space="0" w:color="auto"/>
              <w:left w:val="single" w:sz="4" w:space="0" w:color="auto"/>
              <w:bottom w:val="single" w:sz="4" w:space="0" w:color="auto"/>
              <w:right w:val="single" w:sz="4" w:space="0" w:color="auto"/>
            </w:tcBorders>
            <w:vAlign w:val="center"/>
          </w:tcPr>
          <w:p w:rsidR="001B5DD2" w:rsidRPr="00EC0548" w:rsidRDefault="00E22D37" w:rsidP="00E22D37">
            <w:pPr>
              <w:widowControl/>
              <w:ind w:left="-110" w:right="-90" w:hanging="1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Изибаирова А.А.</w:t>
            </w:r>
          </w:p>
        </w:tc>
        <w:tc>
          <w:tcPr>
            <w:tcW w:w="825" w:type="dxa"/>
            <w:tcBorders>
              <w:top w:val="single" w:sz="4" w:space="0" w:color="auto"/>
              <w:left w:val="single" w:sz="4" w:space="0" w:color="auto"/>
              <w:bottom w:val="single" w:sz="4" w:space="0" w:color="auto"/>
              <w:right w:val="single" w:sz="4" w:space="0" w:color="auto"/>
            </w:tcBorders>
          </w:tcPr>
          <w:p w:rsidR="001B5DD2" w:rsidRPr="00EC0548" w:rsidRDefault="001B5DD2" w:rsidP="00353DB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п.5</w:t>
            </w:r>
            <w:r w:rsidR="00E22D37">
              <w:rPr>
                <w:rFonts w:ascii="Times New Roman" w:eastAsia="Times New Roman" w:hAnsi="Times New Roman" w:cs="Times New Roman"/>
                <w:color w:val="auto"/>
                <w:lang w:bidi="ar-SA"/>
              </w:rPr>
              <w:t>9,4</w:t>
            </w:r>
          </w:p>
          <w:p w:rsidR="001B5DD2" w:rsidRPr="00EC0548" w:rsidRDefault="001B5DD2" w:rsidP="00E22D37">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б. 4,</w:t>
            </w:r>
            <w:r w:rsidR="00E22D37">
              <w:rPr>
                <w:rFonts w:ascii="Times New Roman" w:eastAsia="Times New Roman" w:hAnsi="Times New Roman" w:cs="Times New Roman"/>
                <w:color w:val="auto"/>
                <w:lang w:bidi="ar-SA"/>
              </w:rPr>
              <w:t>3</w:t>
            </w:r>
          </w:p>
        </w:tc>
        <w:tc>
          <w:tcPr>
            <w:tcW w:w="837" w:type="dxa"/>
            <w:tcBorders>
              <w:top w:val="single" w:sz="4" w:space="0" w:color="auto"/>
              <w:left w:val="single" w:sz="4" w:space="0" w:color="auto"/>
              <w:bottom w:val="single" w:sz="4" w:space="0" w:color="auto"/>
              <w:right w:val="single" w:sz="4" w:space="0" w:color="auto"/>
            </w:tcBorders>
          </w:tcPr>
          <w:p w:rsidR="001B5DD2" w:rsidRPr="00EC0548" w:rsidRDefault="001B5DD2" w:rsidP="00353DB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п.59,</w:t>
            </w:r>
            <w:r w:rsidR="00E22D37">
              <w:rPr>
                <w:rFonts w:ascii="Times New Roman" w:eastAsia="Times New Roman" w:hAnsi="Times New Roman" w:cs="Times New Roman"/>
                <w:color w:val="auto"/>
                <w:lang w:bidi="ar-SA"/>
              </w:rPr>
              <w:t>8</w:t>
            </w:r>
          </w:p>
          <w:p w:rsidR="001B5DD2" w:rsidRPr="00EC0548" w:rsidRDefault="001B5DD2" w:rsidP="00E22D37">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б. 4,</w:t>
            </w:r>
            <w:r w:rsidR="00E22D37">
              <w:rPr>
                <w:rFonts w:ascii="Times New Roman" w:eastAsia="Times New Roman" w:hAnsi="Times New Roman" w:cs="Times New Roman"/>
                <w:color w:val="auto"/>
                <w:lang w:bidi="ar-SA"/>
              </w:rPr>
              <w:t>3</w:t>
            </w:r>
          </w:p>
        </w:tc>
        <w:tc>
          <w:tcPr>
            <w:tcW w:w="1404" w:type="dxa"/>
            <w:tcBorders>
              <w:top w:val="single" w:sz="4" w:space="0" w:color="auto"/>
              <w:left w:val="single" w:sz="4" w:space="0" w:color="auto"/>
              <w:bottom w:val="single" w:sz="4" w:space="0" w:color="auto"/>
              <w:right w:val="single" w:sz="4" w:space="0" w:color="auto"/>
            </w:tcBorders>
          </w:tcPr>
          <w:p w:rsidR="001B5DD2" w:rsidRPr="00EC0548" w:rsidRDefault="00E22D37" w:rsidP="00353DB5">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п.48</w:t>
            </w:r>
            <w:r w:rsidR="001B5DD2" w:rsidRPr="00EC0548">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6</w:t>
            </w:r>
          </w:p>
          <w:p w:rsidR="001B5DD2" w:rsidRPr="00EC0548" w:rsidRDefault="001B5DD2" w:rsidP="00E22D37">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б. 3,</w:t>
            </w:r>
            <w:r w:rsidR="00E22D37">
              <w:rPr>
                <w:rFonts w:ascii="Times New Roman" w:eastAsia="Times New Roman" w:hAnsi="Times New Roman" w:cs="Times New Roman"/>
                <w:b/>
                <w:color w:val="auto"/>
                <w:lang w:bidi="ar-SA"/>
              </w:rPr>
              <w:t>8</w:t>
            </w:r>
          </w:p>
        </w:tc>
        <w:tc>
          <w:tcPr>
            <w:tcW w:w="1704" w:type="dxa"/>
            <w:tcBorders>
              <w:top w:val="single" w:sz="4" w:space="0" w:color="auto"/>
              <w:left w:val="single" w:sz="4" w:space="0" w:color="auto"/>
              <w:bottom w:val="single" w:sz="4" w:space="0" w:color="auto"/>
              <w:right w:val="single" w:sz="4" w:space="0" w:color="auto"/>
            </w:tcBorders>
          </w:tcPr>
          <w:p w:rsidR="001B5DD2" w:rsidRPr="00EC0548" w:rsidRDefault="001B5DD2" w:rsidP="00353DB5">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п.</w:t>
            </w:r>
            <w:r>
              <w:rPr>
                <w:rFonts w:ascii="Times New Roman" w:eastAsia="Times New Roman" w:hAnsi="Times New Roman" w:cs="Times New Roman"/>
                <w:b/>
                <w:color w:val="auto"/>
                <w:lang w:bidi="ar-SA"/>
              </w:rPr>
              <w:t>4</w:t>
            </w:r>
          </w:p>
          <w:p w:rsidR="001B5DD2" w:rsidRPr="00EC0548" w:rsidRDefault="001B5DD2" w:rsidP="00353DB5">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б.1</w:t>
            </w:r>
          </w:p>
        </w:tc>
      </w:tr>
    </w:tbl>
    <w:p w:rsidR="001A636D" w:rsidRPr="00EC0548" w:rsidRDefault="001A636D" w:rsidP="001A636D">
      <w:pPr>
        <w:widowControl/>
        <w:rPr>
          <w:rFonts w:ascii="Times New Roman" w:eastAsia="Times New Roman" w:hAnsi="Times New Roman" w:cs="Times New Roman"/>
          <w:b/>
          <w:color w:val="FF0000"/>
          <w:sz w:val="8"/>
          <w:szCs w:val="8"/>
          <w:lang w:bidi="ar-SA"/>
        </w:rPr>
      </w:pPr>
      <w:r w:rsidRPr="00EC0548">
        <w:rPr>
          <w:rFonts w:ascii="Times New Roman" w:eastAsia="Times New Roman" w:hAnsi="Times New Roman" w:cs="Times New Roman"/>
          <w:b/>
          <w:color w:val="FF0000"/>
          <w:lang w:bidi="ar-SA"/>
        </w:rPr>
        <w:t xml:space="preserve"> </w:t>
      </w:r>
    </w:p>
    <w:p w:rsidR="000A636F" w:rsidRPr="00EC0548" w:rsidRDefault="000A636F" w:rsidP="000A636F">
      <w:pPr>
        <w:widowControl/>
        <w:jc w:val="center"/>
        <w:rPr>
          <w:rFonts w:ascii="Times New Roman" w:eastAsia="Times New Roman" w:hAnsi="Times New Roman" w:cs="Times New Roman"/>
          <w:b/>
          <w:i/>
          <w:color w:val="FF0000"/>
          <w:lang w:bidi="ar-SA"/>
        </w:rPr>
      </w:pPr>
      <w:r w:rsidRPr="00EC0548">
        <w:rPr>
          <w:rFonts w:ascii="Times New Roman" w:eastAsia="Times New Roman" w:hAnsi="Times New Roman" w:cs="Times New Roman"/>
          <w:b/>
          <w:i/>
          <w:color w:val="FF0000"/>
          <w:lang w:bidi="ar-SA"/>
        </w:rPr>
        <w:t>В 202</w:t>
      </w:r>
      <w:r w:rsidR="00E22D37">
        <w:rPr>
          <w:rFonts w:ascii="Times New Roman" w:eastAsia="Times New Roman" w:hAnsi="Times New Roman" w:cs="Times New Roman"/>
          <w:b/>
          <w:i/>
          <w:color w:val="FF0000"/>
          <w:lang w:bidi="ar-SA"/>
        </w:rPr>
        <w:t>2</w:t>
      </w:r>
      <w:r w:rsidRPr="00EC0548">
        <w:rPr>
          <w:rFonts w:ascii="Times New Roman" w:eastAsia="Times New Roman" w:hAnsi="Times New Roman" w:cs="Times New Roman"/>
          <w:b/>
          <w:i/>
          <w:color w:val="FF0000"/>
          <w:lang w:bidi="ar-SA"/>
        </w:rPr>
        <w:t xml:space="preserve"> году средний балл по школе </w:t>
      </w:r>
      <w:r w:rsidR="00E22D37">
        <w:rPr>
          <w:rFonts w:ascii="Times New Roman" w:eastAsia="Times New Roman" w:hAnsi="Times New Roman" w:cs="Times New Roman"/>
          <w:b/>
          <w:i/>
          <w:color w:val="FF0000"/>
          <w:lang w:bidi="ar-SA"/>
        </w:rPr>
        <w:t>ниже</w:t>
      </w:r>
      <w:r w:rsidRPr="00EC0548">
        <w:rPr>
          <w:rFonts w:ascii="Times New Roman" w:eastAsia="Times New Roman" w:hAnsi="Times New Roman" w:cs="Times New Roman"/>
          <w:b/>
          <w:i/>
          <w:color w:val="FF0000"/>
          <w:lang w:bidi="ar-SA"/>
        </w:rPr>
        <w:t xml:space="preserve"> среднегородского показателя</w:t>
      </w:r>
      <w:r w:rsidR="00E22D37">
        <w:rPr>
          <w:rFonts w:ascii="Times New Roman" w:eastAsia="Times New Roman" w:hAnsi="Times New Roman" w:cs="Times New Roman"/>
          <w:b/>
          <w:i/>
          <w:color w:val="FF0000"/>
          <w:lang w:bidi="ar-SA"/>
        </w:rPr>
        <w:t>, но выше, чем в прошлом году.</w:t>
      </w:r>
    </w:p>
    <w:p w:rsidR="000A636F" w:rsidRPr="00EC0548" w:rsidRDefault="000A636F" w:rsidP="000A636F">
      <w:pPr>
        <w:widowControl/>
        <w:jc w:val="center"/>
        <w:rPr>
          <w:rFonts w:ascii="Times New Roman" w:eastAsia="Times New Roman" w:hAnsi="Times New Roman" w:cs="Times New Roman"/>
          <w:b/>
          <w:i/>
          <w:color w:val="FF0000"/>
          <w:sz w:val="4"/>
          <w:szCs w:val="4"/>
          <w:lang w:bidi="ar-SA"/>
        </w:rPr>
      </w:pPr>
    </w:p>
    <w:p w:rsidR="00AE1D06" w:rsidRPr="00E22D37" w:rsidRDefault="00AE1D06" w:rsidP="001A636D">
      <w:pPr>
        <w:widowControl/>
        <w:jc w:val="center"/>
        <w:rPr>
          <w:rFonts w:ascii="Times New Roman" w:eastAsia="Times New Roman" w:hAnsi="Times New Roman" w:cs="Times New Roman"/>
          <w:b/>
          <w:color w:val="auto"/>
          <w:sz w:val="16"/>
          <w:szCs w:val="16"/>
          <w:lang w:bidi="ar-SA"/>
        </w:rPr>
      </w:pP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русскому языку</w:t>
      </w:r>
    </w:p>
    <w:p w:rsidR="001A636D" w:rsidRPr="00EC0548" w:rsidRDefault="001A636D" w:rsidP="001A636D">
      <w:pPr>
        <w:widowControl/>
        <w:jc w:val="center"/>
        <w:rPr>
          <w:rFonts w:ascii="Times New Roman" w:eastAsia="Times New Roman" w:hAnsi="Times New Roman" w:cs="Times New Roman"/>
          <w:b/>
          <w:i/>
          <w:color w:val="auto"/>
          <w:sz w:val="8"/>
          <w:szCs w:val="8"/>
          <w:lang w:bidi="ar-SA"/>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515"/>
        <w:gridCol w:w="1710"/>
        <w:gridCol w:w="824"/>
        <w:gridCol w:w="909"/>
        <w:gridCol w:w="1554"/>
        <w:gridCol w:w="1654"/>
      </w:tblGrid>
      <w:tr w:rsidR="001A636D" w:rsidRPr="00EC0548" w:rsidTr="001A636D">
        <w:trPr>
          <w:jc w:val="center"/>
        </w:trPr>
        <w:tc>
          <w:tcPr>
            <w:tcW w:w="122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15"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710"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ind w:left="-104" w:firstLine="10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2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0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55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65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Кол-во «2» </w:t>
            </w:r>
          </w:p>
          <w:p w:rsidR="001A636D" w:rsidRPr="00EC0548" w:rsidRDefault="001A636D" w:rsidP="001A636D">
            <w:pPr>
              <w:widowControl/>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(не пересданы)</w:t>
            </w:r>
          </w:p>
        </w:tc>
      </w:tr>
      <w:tr w:rsidR="001A636D" w:rsidRPr="00EC0548" w:rsidTr="001A636D">
        <w:trPr>
          <w:jc w:val="center"/>
        </w:trPr>
        <w:tc>
          <w:tcPr>
            <w:tcW w:w="1224" w:type="dxa"/>
            <w:tcBorders>
              <w:top w:val="single" w:sz="4" w:space="0" w:color="auto"/>
              <w:left w:val="single" w:sz="4" w:space="0" w:color="auto"/>
              <w:bottom w:val="single" w:sz="4" w:space="0" w:color="auto"/>
              <w:right w:val="single" w:sz="4" w:space="0" w:color="auto"/>
            </w:tcBorders>
          </w:tcPr>
          <w:p w:rsidR="001A636D" w:rsidRPr="00EC0548" w:rsidRDefault="001A636D" w:rsidP="00463962">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w:t>
            </w:r>
            <w:r w:rsidR="00463962" w:rsidRPr="00EC0548">
              <w:rPr>
                <w:rFonts w:ascii="Times New Roman" w:eastAsia="Times New Roman" w:hAnsi="Times New Roman" w:cs="Times New Roman"/>
                <w:color w:val="auto"/>
                <w:lang w:bidi="ar-SA"/>
              </w:rPr>
              <w:t>8</w:t>
            </w:r>
            <w:r w:rsidRPr="00EC0548">
              <w:rPr>
                <w:rFonts w:ascii="Times New Roman" w:eastAsia="Times New Roman" w:hAnsi="Times New Roman" w:cs="Times New Roman"/>
                <w:color w:val="auto"/>
                <w:lang w:bidi="ar-SA"/>
              </w:rPr>
              <w:t>-20</w:t>
            </w:r>
            <w:r w:rsidR="00463962" w:rsidRPr="00EC0548">
              <w:rPr>
                <w:rFonts w:ascii="Times New Roman" w:eastAsia="Times New Roman" w:hAnsi="Times New Roman" w:cs="Times New Roman"/>
                <w:color w:val="auto"/>
                <w:lang w:bidi="ar-SA"/>
              </w:rPr>
              <w:t>19</w:t>
            </w:r>
          </w:p>
        </w:tc>
        <w:tc>
          <w:tcPr>
            <w:tcW w:w="151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44</w:t>
            </w:r>
          </w:p>
        </w:tc>
        <w:tc>
          <w:tcPr>
            <w:tcW w:w="171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sz w:val="23"/>
                <w:szCs w:val="23"/>
                <w:lang w:bidi="ar-SA"/>
              </w:rPr>
              <w:t>Филимонова Т.В.</w:t>
            </w:r>
          </w:p>
          <w:p w:rsidR="001A636D" w:rsidRPr="00EC0548" w:rsidRDefault="001A636D"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Чубарова С.С.</w:t>
            </w:r>
          </w:p>
        </w:tc>
        <w:tc>
          <w:tcPr>
            <w:tcW w:w="82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73,5</w:t>
            </w:r>
          </w:p>
        </w:tc>
        <w:tc>
          <w:tcPr>
            <w:tcW w:w="90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75,0</w:t>
            </w:r>
          </w:p>
        </w:tc>
        <w:tc>
          <w:tcPr>
            <w:tcW w:w="155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right="-126"/>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73,23</w:t>
            </w:r>
          </w:p>
        </w:tc>
        <w:tc>
          <w:tcPr>
            <w:tcW w:w="165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1419FD" w:rsidRPr="00EC0548" w:rsidTr="001A636D">
        <w:trPr>
          <w:jc w:val="center"/>
        </w:trPr>
        <w:tc>
          <w:tcPr>
            <w:tcW w:w="1224" w:type="dxa"/>
            <w:tcBorders>
              <w:top w:val="single" w:sz="4" w:space="0" w:color="auto"/>
              <w:left w:val="single" w:sz="4" w:space="0" w:color="auto"/>
              <w:bottom w:val="single" w:sz="4" w:space="0" w:color="auto"/>
              <w:right w:val="single" w:sz="4" w:space="0" w:color="auto"/>
            </w:tcBorders>
          </w:tcPr>
          <w:p w:rsidR="001419FD" w:rsidRPr="00EC0548" w:rsidRDefault="001419FD" w:rsidP="00463962">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15" w:type="dxa"/>
            <w:tcBorders>
              <w:top w:val="single" w:sz="4" w:space="0" w:color="auto"/>
              <w:left w:val="single" w:sz="4" w:space="0" w:color="auto"/>
              <w:bottom w:val="single" w:sz="4" w:space="0" w:color="auto"/>
              <w:right w:val="single" w:sz="4" w:space="0" w:color="auto"/>
            </w:tcBorders>
          </w:tcPr>
          <w:p w:rsidR="001419FD" w:rsidRPr="00EC0548" w:rsidRDefault="001419FD" w:rsidP="000A636F">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3</w:t>
            </w:r>
            <w:r w:rsidR="000A636F" w:rsidRPr="00EC0548">
              <w:rPr>
                <w:rFonts w:ascii="Times New Roman" w:eastAsia="Times New Roman" w:hAnsi="Times New Roman" w:cs="Times New Roman"/>
                <w:color w:val="auto"/>
                <w:lang w:bidi="ar-SA"/>
              </w:rPr>
              <w:t>5</w:t>
            </w:r>
          </w:p>
        </w:tc>
        <w:tc>
          <w:tcPr>
            <w:tcW w:w="1710" w:type="dxa"/>
            <w:tcBorders>
              <w:top w:val="single" w:sz="4" w:space="0" w:color="auto"/>
              <w:left w:val="single" w:sz="4" w:space="0" w:color="auto"/>
              <w:bottom w:val="single" w:sz="4" w:space="0" w:color="auto"/>
              <w:right w:val="single" w:sz="4" w:space="0" w:color="auto"/>
            </w:tcBorders>
          </w:tcPr>
          <w:p w:rsidR="001419FD" w:rsidRPr="00EC0548" w:rsidRDefault="001419FD" w:rsidP="001419FD">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lang w:bidi="ar-SA"/>
              </w:rPr>
              <w:t>Саркисян С.К.</w:t>
            </w:r>
          </w:p>
          <w:p w:rsidR="001419FD" w:rsidRPr="00EC0548" w:rsidRDefault="001419FD" w:rsidP="001419FD">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sz w:val="23"/>
                <w:szCs w:val="23"/>
                <w:lang w:bidi="ar-SA"/>
              </w:rPr>
              <w:t>Филимонова Т.В.</w:t>
            </w:r>
          </w:p>
        </w:tc>
        <w:tc>
          <w:tcPr>
            <w:tcW w:w="824" w:type="dxa"/>
            <w:tcBorders>
              <w:top w:val="single" w:sz="4" w:space="0" w:color="auto"/>
              <w:left w:val="single" w:sz="4" w:space="0" w:color="auto"/>
              <w:bottom w:val="single" w:sz="4" w:space="0" w:color="auto"/>
              <w:right w:val="single" w:sz="4" w:space="0" w:color="auto"/>
            </w:tcBorders>
          </w:tcPr>
          <w:p w:rsidR="001419FD" w:rsidRPr="00EC0548" w:rsidRDefault="001419FD" w:rsidP="001A636D">
            <w:pPr>
              <w:widowControl/>
              <w:ind w:right="-126"/>
              <w:jc w:val="center"/>
              <w:rPr>
                <w:rFonts w:ascii="Times New Roman" w:eastAsia="Times New Roman" w:hAnsi="Times New Roman" w:cs="Times New Roman"/>
                <w:color w:val="auto"/>
                <w:lang w:bidi="ar-SA"/>
              </w:rPr>
            </w:pPr>
          </w:p>
        </w:tc>
        <w:tc>
          <w:tcPr>
            <w:tcW w:w="909" w:type="dxa"/>
            <w:tcBorders>
              <w:top w:val="single" w:sz="4" w:space="0" w:color="auto"/>
              <w:left w:val="single" w:sz="4" w:space="0" w:color="auto"/>
              <w:bottom w:val="single" w:sz="4" w:space="0" w:color="auto"/>
              <w:right w:val="single" w:sz="4" w:space="0" w:color="auto"/>
            </w:tcBorders>
          </w:tcPr>
          <w:p w:rsidR="001419FD" w:rsidRPr="00EC0548" w:rsidRDefault="000A636F"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74</w:t>
            </w:r>
          </w:p>
        </w:tc>
        <w:tc>
          <w:tcPr>
            <w:tcW w:w="1554" w:type="dxa"/>
            <w:tcBorders>
              <w:top w:val="single" w:sz="4" w:space="0" w:color="auto"/>
              <w:left w:val="single" w:sz="4" w:space="0" w:color="auto"/>
              <w:bottom w:val="single" w:sz="4" w:space="0" w:color="auto"/>
              <w:right w:val="single" w:sz="4" w:space="0" w:color="auto"/>
            </w:tcBorders>
          </w:tcPr>
          <w:p w:rsidR="001419FD" w:rsidRPr="00EC0548" w:rsidRDefault="001419FD" w:rsidP="000A636F">
            <w:pPr>
              <w:widowControl/>
              <w:ind w:right="-126"/>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6</w:t>
            </w:r>
            <w:r w:rsidR="000A636F" w:rsidRPr="00EC0548">
              <w:rPr>
                <w:rFonts w:ascii="Times New Roman" w:eastAsia="Times New Roman" w:hAnsi="Times New Roman" w:cs="Times New Roman"/>
                <w:b/>
                <w:color w:val="auto"/>
                <w:lang w:bidi="ar-SA"/>
              </w:rPr>
              <w:t>8,</w:t>
            </w:r>
            <w:r w:rsidRPr="00EC0548">
              <w:rPr>
                <w:rFonts w:ascii="Times New Roman" w:eastAsia="Times New Roman" w:hAnsi="Times New Roman" w:cs="Times New Roman"/>
                <w:b/>
                <w:color w:val="auto"/>
                <w:lang w:bidi="ar-SA"/>
              </w:rPr>
              <w:t>9</w:t>
            </w:r>
          </w:p>
        </w:tc>
        <w:tc>
          <w:tcPr>
            <w:tcW w:w="1654" w:type="dxa"/>
            <w:tcBorders>
              <w:top w:val="single" w:sz="4" w:space="0" w:color="auto"/>
              <w:left w:val="single" w:sz="4" w:space="0" w:color="auto"/>
              <w:bottom w:val="single" w:sz="4" w:space="0" w:color="auto"/>
              <w:right w:val="single" w:sz="4" w:space="0" w:color="auto"/>
            </w:tcBorders>
          </w:tcPr>
          <w:p w:rsidR="001419FD" w:rsidRPr="00EC0548" w:rsidRDefault="000A636F"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1</w:t>
            </w:r>
          </w:p>
        </w:tc>
      </w:tr>
      <w:tr w:rsidR="000978EC" w:rsidRPr="00EC0548" w:rsidTr="00E93D6D">
        <w:trPr>
          <w:jc w:val="center"/>
        </w:trPr>
        <w:tc>
          <w:tcPr>
            <w:tcW w:w="1224" w:type="dxa"/>
            <w:tcBorders>
              <w:top w:val="single" w:sz="4" w:space="0" w:color="auto"/>
              <w:left w:val="single" w:sz="4" w:space="0" w:color="auto"/>
              <w:bottom w:val="single" w:sz="4" w:space="0" w:color="auto"/>
              <w:right w:val="single" w:sz="4" w:space="0" w:color="auto"/>
            </w:tcBorders>
          </w:tcPr>
          <w:p w:rsidR="000978EC" w:rsidRPr="00EC0548" w:rsidRDefault="000978EC" w:rsidP="0098198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15" w:type="dxa"/>
            <w:tcBorders>
              <w:top w:val="single" w:sz="4" w:space="0" w:color="auto"/>
              <w:left w:val="single" w:sz="4" w:space="0" w:color="auto"/>
              <w:bottom w:val="single" w:sz="4" w:space="0" w:color="auto"/>
              <w:right w:val="single" w:sz="4" w:space="0" w:color="auto"/>
            </w:tcBorders>
          </w:tcPr>
          <w:p w:rsidR="000978EC" w:rsidRPr="00EC0548" w:rsidRDefault="000978EC"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41</w:t>
            </w:r>
          </w:p>
        </w:tc>
        <w:tc>
          <w:tcPr>
            <w:tcW w:w="1710" w:type="dxa"/>
            <w:tcBorders>
              <w:top w:val="single" w:sz="4" w:space="0" w:color="auto"/>
              <w:left w:val="single" w:sz="4" w:space="0" w:color="auto"/>
              <w:bottom w:val="single" w:sz="4" w:space="0" w:color="auto"/>
              <w:right w:val="single" w:sz="4" w:space="0" w:color="auto"/>
            </w:tcBorders>
          </w:tcPr>
          <w:p w:rsidR="000978EC" w:rsidRPr="00EC0548" w:rsidRDefault="000978EC"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Чуйкина И.Б.</w:t>
            </w:r>
          </w:p>
        </w:tc>
        <w:tc>
          <w:tcPr>
            <w:tcW w:w="824" w:type="dxa"/>
            <w:tcBorders>
              <w:top w:val="single" w:sz="4" w:space="0" w:color="auto"/>
              <w:left w:val="single" w:sz="4" w:space="0" w:color="auto"/>
              <w:bottom w:val="single" w:sz="4" w:space="0" w:color="auto"/>
              <w:right w:val="single" w:sz="4" w:space="0" w:color="auto"/>
            </w:tcBorders>
          </w:tcPr>
          <w:p w:rsidR="000978EC" w:rsidRPr="00EC0548" w:rsidRDefault="00B66445"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74,0</w:t>
            </w:r>
          </w:p>
        </w:tc>
        <w:tc>
          <w:tcPr>
            <w:tcW w:w="909" w:type="dxa"/>
            <w:tcBorders>
              <w:top w:val="single" w:sz="4" w:space="0" w:color="auto"/>
              <w:left w:val="single" w:sz="4" w:space="0" w:color="auto"/>
              <w:bottom w:val="single" w:sz="4" w:space="0" w:color="auto"/>
              <w:right w:val="single" w:sz="4" w:space="0" w:color="auto"/>
            </w:tcBorders>
          </w:tcPr>
          <w:p w:rsidR="000978EC" w:rsidRPr="00EC0548" w:rsidRDefault="00B66445"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75,9</w:t>
            </w:r>
          </w:p>
        </w:tc>
        <w:tc>
          <w:tcPr>
            <w:tcW w:w="1554" w:type="dxa"/>
            <w:tcBorders>
              <w:top w:val="single" w:sz="4" w:space="0" w:color="auto"/>
              <w:left w:val="single" w:sz="4" w:space="0" w:color="auto"/>
              <w:bottom w:val="single" w:sz="4" w:space="0" w:color="auto"/>
              <w:right w:val="single" w:sz="4" w:space="0" w:color="auto"/>
            </w:tcBorders>
          </w:tcPr>
          <w:p w:rsidR="000978EC" w:rsidRPr="00EC0548" w:rsidRDefault="000978EC" w:rsidP="00E93D6D">
            <w:pPr>
              <w:widowControl/>
              <w:ind w:right="-126"/>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59,8</w:t>
            </w:r>
          </w:p>
        </w:tc>
        <w:tc>
          <w:tcPr>
            <w:tcW w:w="1654" w:type="dxa"/>
            <w:tcBorders>
              <w:top w:val="single" w:sz="4" w:space="0" w:color="auto"/>
              <w:left w:val="single" w:sz="4" w:space="0" w:color="auto"/>
              <w:bottom w:val="single" w:sz="4" w:space="0" w:color="auto"/>
              <w:right w:val="single" w:sz="4" w:space="0" w:color="auto"/>
            </w:tcBorders>
          </w:tcPr>
          <w:p w:rsidR="000978EC" w:rsidRPr="00EC0548" w:rsidRDefault="000978EC"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E22D37" w:rsidRPr="00EC0548" w:rsidTr="00E93D6D">
        <w:trPr>
          <w:jc w:val="center"/>
        </w:trPr>
        <w:tc>
          <w:tcPr>
            <w:tcW w:w="1224" w:type="dxa"/>
            <w:tcBorders>
              <w:top w:val="single" w:sz="4" w:space="0" w:color="auto"/>
              <w:left w:val="single" w:sz="4" w:space="0" w:color="auto"/>
              <w:bottom w:val="single" w:sz="4" w:space="0" w:color="auto"/>
              <w:right w:val="single" w:sz="4" w:space="0" w:color="auto"/>
            </w:tcBorders>
          </w:tcPr>
          <w:p w:rsidR="00E22D37" w:rsidRPr="00EC0548" w:rsidRDefault="00E22D37" w:rsidP="00353DB5">
            <w:pPr>
              <w:widowControl/>
              <w:ind w:right="-126"/>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15" w:type="dxa"/>
            <w:tcBorders>
              <w:top w:val="single" w:sz="4" w:space="0" w:color="auto"/>
              <w:left w:val="single" w:sz="4" w:space="0" w:color="auto"/>
              <w:bottom w:val="single" w:sz="4" w:space="0" w:color="auto"/>
              <w:right w:val="single" w:sz="4" w:space="0" w:color="auto"/>
            </w:tcBorders>
          </w:tcPr>
          <w:p w:rsidR="00E22D37" w:rsidRPr="00EC0548" w:rsidRDefault="00E22D37" w:rsidP="00E93D6D">
            <w:pPr>
              <w:widowControl/>
              <w:ind w:right="-126"/>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49</w:t>
            </w:r>
          </w:p>
        </w:tc>
        <w:tc>
          <w:tcPr>
            <w:tcW w:w="1710" w:type="dxa"/>
            <w:tcBorders>
              <w:top w:val="single" w:sz="4" w:space="0" w:color="auto"/>
              <w:left w:val="single" w:sz="4" w:space="0" w:color="auto"/>
              <w:bottom w:val="single" w:sz="4" w:space="0" w:color="auto"/>
              <w:right w:val="single" w:sz="4" w:space="0" w:color="auto"/>
            </w:tcBorders>
          </w:tcPr>
          <w:p w:rsidR="00E22D37" w:rsidRDefault="00E22D37" w:rsidP="00353DB5">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Чубарова С.С.</w:t>
            </w:r>
          </w:p>
          <w:p w:rsidR="00E22D37" w:rsidRPr="00E22D37" w:rsidRDefault="00E22D37" w:rsidP="00E22D37">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lang w:bidi="ar-SA"/>
              </w:rPr>
              <w:t>Саркисян С.К.</w:t>
            </w:r>
          </w:p>
        </w:tc>
        <w:tc>
          <w:tcPr>
            <w:tcW w:w="824" w:type="dxa"/>
            <w:tcBorders>
              <w:top w:val="single" w:sz="4" w:space="0" w:color="auto"/>
              <w:left w:val="single" w:sz="4" w:space="0" w:color="auto"/>
              <w:bottom w:val="single" w:sz="4" w:space="0" w:color="auto"/>
              <w:right w:val="single" w:sz="4" w:space="0" w:color="auto"/>
            </w:tcBorders>
          </w:tcPr>
          <w:p w:rsidR="00E22D37" w:rsidRPr="00EC0548" w:rsidRDefault="00E22D37" w:rsidP="00E93D6D">
            <w:pPr>
              <w:widowControl/>
              <w:ind w:right="-126"/>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71,1</w:t>
            </w:r>
          </w:p>
        </w:tc>
        <w:tc>
          <w:tcPr>
            <w:tcW w:w="909" w:type="dxa"/>
            <w:tcBorders>
              <w:top w:val="single" w:sz="4" w:space="0" w:color="auto"/>
              <w:left w:val="single" w:sz="4" w:space="0" w:color="auto"/>
              <w:bottom w:val="single" w:sz="4" w:space="0" w:color="auto"/>
              <w:right w:val="single" w:sz="4" w:space="0" w:color="auto"/>
            </w:tcBorders>
          </w:tcPr>
          <w:p w:rsidR="00E22D37" w:rsidRPr="00EC0548" w:rsidRDefault="00E22D37" w:rsidP="00E93D6D">
            <w:pPr>
              <w:widowControl/>
              <w:ind w:right="-126"/>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72</w:t>
            </w:r>
          </w:p>
        </w:tc>
        <w:tc>
          <w:tcPr>
            <w:tcW w:w="1554" w:type="dxa"/>
            <w:tcBorders>
              <w:top w:val="single" w:sz="4" w:space="0" w:color="auto"/>
              <w:left w:val="single" w:sz="4" w:space="0" w:color="auto"/>
              <w:bottom w:val="single" w:sz="4" w:space="0" w:color="auto"/>
              <w:right w:val="single" w:sz="4" w:space="0" w:color="auto"/>
            </w:tcBorders>
          </w:tcPr>
          <w:p w:rsidR="00E22D37" w:rsidRPr="00EC0548" w:rsidRDefault="00E22D37" w:rsidP="00E93D6D">
            <w:pPr>
              <w:widowControl/>
              <w:ind w:right="-126"/>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63,9</w:t>
            </w:r>
          </w:p>
        </w:tc>
        <w:tc>
          <w:tcPr>
            <w:tcW w:w="1654" w:type="dxa"/>
            <w:tcBorders>
              <w:top w:val="single" w:sz="4" w:space="0" w:color="auto"/>
              <w:left w:val="single" w:sz="4" w:space="0" w:color="auto"/>
              <w:bottom w:val="single" w:sz="4" w:space="0" w:color="auto"/>
              <w:right w:val="single" w:sz="4" w:space="0" w:color="auto"/>
            </w:tcBorders>
          </w:tcPr>
          <w:p w:rsidR="00E22D37" w:rsidRPr="00EC0548" w:rsidRDefault="00E22D37"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0</w:t>
            </w:r>
          </w:p>
        </w:tc>
      </w:tr>
    </w:tbl>
    <w:p w:rsidR="001A636D" w:rsidRPr="00EC0548" w:rsidRDefault="001A636D" w:rsidP="001A636D">
      <w:pPr>
        <w:widowControl/>
        <w:rPr>
          <w:rFonts w:ascii="Times New Roman" w:eastAsia="Times New Roman" w:hAnsi="Times New Roman" w:cs="Times New Roman"/>
          <w:b/>
          <w:color w:val="FF0000"/>
          <w:sz w:val="8"/>
          <w:szCs w:val="8"/>
          <w:lang w:bidi="ar-SA"/>
        </w:rPr>
      </w:pPr>
      <w:r w:rsidRPr="00EC0548">
        <w:rPr>
          <w:rFonts w:ascii="Times New Roman" w:eastAsia="Times New Roman" w:hAnsi="Times New Roman" w:cs="Times New Roman"/>
          <w:b/>
          <w:color w:val="FF0000"/>
          <w:lang w:bidi="ar-SA"/>
        </w:rPr>
        <w:t xml:space="preserve"> </w:t>
      </w:r>
    </w:p>
    <w:p w:rsidR="008E46E6" w:rsidRDefault="008E46E6" w:rsidP="001A636D">
      <w:pPr>
        <w:widowControl/>
        <w:jc w:val="center"/>
        <w:rPr>
          <w:rFonts w:ascii="Times New Roman" w:eastAsia="Times New Roman" w:hAnsi="Times New Roman" w:cs="Times New Roman"/>
          <w:b/>
          <w:color w:val="auto"/>
          <w:lang w:bidi="ar-SA"/>
        </w:rPr>
      </w:pP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биологии</w:t>
      </w:r>
    </w:p>
    <w:p w:rsidR="001A636D" w:rsidRPr="00EC0548" w:rsidRDefault="001A636D" w:rsidP="001A636D">
      <w:pPr>
        <w:widowControl/>
        <w:jc w:val="center"/>
        <w:rPr>
          <w:rFonts w:ascii="Times New Roman" w:eastAsia="Times New Roman" w:hAnsi="Times New Roman" w:cs="Times New Roman"/>
          <w:b/>
          <w:color w:val="auto"/>
          <w:sz w:val="8"/>
          <w:szCs w:val="8"/>
          <w:lang w:bidi="ar-SA"/>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569"/>
        <w:gridCol w:w="1762"/>
        <w:gridCol w:w="944"/>
        <w:gridCol w:w="1004"/>
        <w:gridCol w:w="1560"/>
        <w:gridCol w:w="935"/>
      </w:tblGrid>
      <w:tr w:rsidR="000B0003" w:rsidRPr="00EC0548" w:rsidTr="000B0003">
        <w:trPr>
          <w:jc w:val="center"/>
        </w:trPr>
        <w:tc>
          <w:tcPr>
            <w:tcW w:w="1318" w:type="dxa"/>
            <w:tcBorders>
              <w:top w:val="single" w:sz="4" w:space="0" w:color="auto"/>
              <w:left w:val="single" w:sz="4" w:space="0" w:color="auto"/>
              <w:bottom w:val="single" w:sz="4" w:space="0" w:color="auto"/>
              <w:right w:val="single" w:sz="4" w:space="0" w:color="auto"/>
            </w:tcBorders>
          </w:tcPr>
          <w:p w:rsidR="000B0003" w:rsidRPr="00EC0548" w:rsidRDefault="000B0003"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0B0003" w:rsidRPr="00EC0548" w:rsidRDefault="000B0003"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762" w:type="dxa"/>
            <w:tcBorders>
              <w:top w:val="single" w:sz="4" w:space="0" w:color="auto"/>
              <w:left w:val="single" w:sz="4" w:space="0" w:color="auto"/>
              <w:bottom w:val="single" w:sz="4" w:space="0" w:color="auto"/>
              <w:right w:val="single" w:sz="4" w:space="0" w:color="auto"/>
            </w:tcBorders>
          </w:tcPr>
          <w:p w:rsidR="000B0003" w:rsidRPr="00EC0548" w:rsidRDefault="000B0003" w:rsidP="00637275">
            <w:pPr>
              <w:widowControl/>
              <w:ind w:left="-104" w:firstLine="10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944" w:type="dxa"/>
            <w:tcBorders>
              <w:top w:val="single" w:sz="4" w:space="0" w:color="auto"/>
              <w:left w:val="single" w:sz="4" w:space="0" w:color="auto"/>
              <w:bottom w:val="single" w:sz="4" w:space="0" w:color="auto"/>
              <w:right w:val="single" w:sz="4" w:space="0" w:color="auto"/>
            </w:tcBorders>
          </w:tcPr>
          <w:p w:rsidR="000B0003" w:rsidRPr="00EC0548" w:rsidRDefault="000B0003"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1004" w:type="dxa"/>
            <w:tcBorders>
              <w:top w:val="single" w:sz="4" w:space="0" w:color="auto"/>
              <w:left w:val="single" w:sz="4" w:space="0" w:color="auto"/>
              <w:bottom w:val="single" w:sz="4" w:space="0" w:color="auto"/>
              <w:right w:val="single" w:sz="4" w:space="0" w:color="auto"/>
            </w:tcBorders>
          </w:tcPr>
          <w:p w:rsidR="000B0003" w:rsidRPr="00EC0548" w:rsidRDefault="000B0003"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560" w:type="dxa"/>
            <w:tcBorders>
              <w:top w:val="single" w:sz="4" w:space="0" w:color="auto"/>
              <w:left w:val="single" w:sz="4" w:space="0" w:color="auto"/>
              <w:bottom w:val="single" w:sz="4" w:space="0" w:color="auto"/>
              <w:right w:val="single" w:sz="4" w:space="0" w:color="auto"/>
            </w:tcBorders>
          </w:tcPr>
          <w:p w:rsidR="000B0003" w:rsidRPr="00EC0548" w:rsidRDefault="000B0003" w:rsidP="000B0003">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935" w:type="dxa"/>
            <w:tcBorders>
              <w:top w:val="single" w:sz="4" w:space="0" w:color="auto"/>
              <w:left w:val="single" w:sz="4" w:space="0" w:color="auto"/>
              <w:bottom w:val="single" w:sz="4" w:space="0" w:color="auto"/>
              <w:right w:val="single" w:sz="4" w:space="0" w:color="auto"/>
            </w:tcBorders>
          </w:tcPr>
          <w:p w:rsidR="000B0003" w:rsidRPr="00EC0548" w:rsidRDefault="000B0003"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1A636D" w:rsidRPr="00EC0548" w:rsidTr="000B0003">
        <w:trPr>
          <w:jc w:val="center"/>
        </w:trPr>
        <w:tc>
          <w:tcPr>
            <w:tcW w:w="1318" w:type="dxa"/>
            <w:tcBorders>
              <w:top w:val="single" w:sz="4" w:space="0" w:color="auto"/>
              <w:left w:val="single" w:sz="4" w:space="0" w:color="auto"/>
              <w:bottom w:val="single" w:sz="4" w:space="0" w:color="auto"/>
              <w:right w:val="single" w:sz="4" w:space="0" w:color="auto"/>
            </w:tcBorders>
          </w:tcPr>
          <w:p w:rsidR="001A636D" w:rsidRPr="00EC0548" w:rsidRDefault="00463962"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8</w:t>
            </w:r>
          </w:p>
        </w:tc>
        <w:tc>
          <w:tcPr>
            <w:tcW w:w="1762"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Тугуз М.С.</w:t>
            </w:r>
          </w:p>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Хохлова Л.Н.</w:t>
            </w:r>
          </w:p>
        </w:tc>
        <w:tc>
          <w:tcPr>
            <w:tcW w:w="94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p>
        </w:tc>
        <w:tc>
          <w:tcPr>
            <w:tcW w:w="100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36</w:t>
            </w:r>
          </w:p>
        </w:tc>
        <w:tc>
          <w:tcPr>
            <w:tcW w:w="93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1419FD" w:rsidRPr="00EC0548" w:rsidTr="000B0003">
        <w:trPr>
          <w:jc w:val="center"/>
        </w:trPr>
        <w:tc>
          <w:tcPr>
            <w:tcW w:w="1318" w:type="dxa"/>
            <w:tcBorders>
              <w:top w:val="single" w:sz="4" w:space="0" w:color="auto"/>
              <w:left w:val="single" w:sz="4" w:space="0" w:color="auto"/>
              <w:bottom w:val="single" w:sz="4" w:space="0" w:color="auto"/>
              <w:right w:val="single" w:sz="4" w:space="0" w:color="auto"/>
            </w:tcBorders>
          </w:tcPr>
          <w:p w:rsidR="001419FD" w:rsidRPr="00EC0548" w:rsidRDefault="001419FD"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1419FD" w:rsidRPr="00EC0548" w:rsidRDefault="001419F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8</w:t>
            </w:r>
          </w:p>
        </w:tc>
        <w:tc>
          <w:tcPr>
            <w:tcW w:w="1762" w:type="dxa"/>
            <w:tcBorders>
              <w:top w:val="single" w:sz="4" w:space="0" w:color="auto"/>
              <w:left w:val="single" w:sz="4" w:space="0" w:color="auto"/>
              <w:bottom w:val="single" w:sz="4" w:space="0" w:color="auto"/>
              <w:right w:val="single" w:sz="4" w:space="0" w:color="auto"/>
            </w:tcBorders>
          </w:tcPr>
          <w:p w:rsidR="001419FD" w:rsidRPr="00EC0548" w:rsidRDefault="001419FD"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Тугуз М.С.</w:t>
            </w:r>
          </w:p>
          <w:p w:rsidR="001419FD" w:rsidRPr="00EC0548" w:rsidRDefault="001419FD"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Хохлова Л.Н.</w:t>
            </w:r>
          </w:p>
        </w:tc>
        <w:tc>
          <w:tcPr>
            <w:tcW w:w="944" w:type="dxa"/>
            <w:tcBorders>
              <w:top w:val="single" w:sz="4" w:space="0" w:color="auto"/>
              <w:left w:val="single" w:sz="4" w:space="0" w:color="auto"/>
              <w:bottom w:val="single" w:sz="4" w:space="0" w:color="auto"/>
              <w:right w:val="single" w:sz="4" w:space="0" w:color="auto"/>
            </w:tcBorders>
          </w:tcPr>
          <w:p w:rsidR="001419FD" w:rsidRPr="00EC0548" w:rsidRDefault="001419FD" w:rsidP="001A636D">
            <w:pPr>
              <w:widowControl/>
              <w:jc w:val="center"/>
              <w:rPr>
                <w:rFonts w:ascii="Times New Roman" w:eastAsia="Times New Roman" w:hAnsi="Times New Roman" w:cs="Times New Roman"/>
                <w:color w:val="auto"/>
                <w:lang w:bidi="ar-SA"/>
              </w:rPr>
            </w:pPr>
          </w:p>
        </w:tc>
        <w:tc>
          <w:tcPr>
            <w:tcW w:w="1004" w:type="dxa"/>
            <w:tcBorders>
              <w:top w:val="single" w:sz="4" w:space="0" w:color="auto"/>
              <w:left w:val="single" w:sz="4" w:space="0" w:color="auto"/>
              <w:bottom w:val="single" w:sz="4" w:space="0" w:color="auto"/>
              <w:right w:val="single" w:sz="4" w:space="0" w:color="auto"/>
            </w:tcBorders>
          </w:tcPr>
          <w:p w:rsidR="001419FD" w:rsidRPr="00EC0548" w:rsidRDefault="00585EA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53,1</w:t>
            </w:r>
          </w:p>
        </w:tc>
        <w:tc>
          <w:tcPr>
            <w:tcW w:w="1560" w:type="dxa"/>
            <w:tcBorders>
              <w:top w:val="single" w:sz="4" w:space="0" w:color="auto"/>
              <w:left w:val="single" w:sz="4" w:space="0" w:color="auto"/>
              <w:bottom w:val="single" w:sz="4" w:space="0" w:color="auto"/>
              <w:right w:val="single" w:sz="4" w:space="0" w:color="auto"/>
            </w:tcBorders>
          </w:tcPr>
          <w:p w:rsidR="001419FD" w:rsidRPr="00EC0548" w:rsidRDefault="00585EAD" w:rsidP="00585EA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49</w:t>
            </w:r>
            <w:r w:rsidR="001419FD" w:rsidRPr="00EC0548">
              <w:rPr>
                <w:rFonts w:ascii="Times New Roman" w:eastAsia="Times New Roman" w:hAnsi="Times New Roman" w:cs="Times New Roman"/>
                <w:b/>
                <w:color w:val="auto"/>
                <w:lang w:bidi="ar-SA"/>
              </w:rPr>
              <w:t>,</w:t>
            </w:r>
            <w:r w:rsidRPr="00EC0548">
              <w:rPr>
                <w:rFonts w:ascii="Times New Roman" w:eastAsia="Times New Roman" w:hAnsi="Times New Roman" w:cs="Times New Roman"/>
                <w:b/>
                <w:color w:val="auto"/>
                <w:lang w:bidi="ar-SA"/>
              </w:rPr>
              <w:t>6</w:t>
            </w:r>
          </w:p>
        </w:tc>
        <w:tc>
          <w:tcPr>
            <w:tcW w:w="935" w:type="dxa"/>
            <w:tcBorders>
              <w:top w:val="single" w:sz="4" w:space="0" w:color="auto"/>
              <w:left w:val="single" w:sz="4" w:space="0" w:color="auto"/>
              <w:bottom w:val="single" w:sz="4" w:space="0" w:color="auto"/>
              <w:right w:val="single" w:sz="4" w:space="0" w:color="auto"/>
            </w:tcBorders>
          </w:tcPr>
          <w:p w:rsidR="001419FD" w:rsidRPr="00EC0548" w:rsidRDefault="00585EA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0978EC" w:rsidRPr="00EC0548" w:rsidTr="000B0003">
        <w:trPr>
          <w:jc w:val="center"/>
        </w:trPr>
        <w:tc>
          <w:tcPr>
            <w:tcW w:w="1318" w:type="dxa"/>
            <w:tcBorders>
              <w:top w:val="single" w:sz="4" w:space="0" w:color="auto"/>
              <w:left w:val="single" w:sz="4" w:space="0" w:color="auto"/>
              <w:bottom w:val="single" w:sz="4" w:space="0" w:color="auto"/>
              <w:right w:val="single" w:sz="4" w:space="0" w:color="auto"/>
            </w:tcBorders>
          </w:tcPr>
          <w:p w:rsidR="000978EC" w:rsidRPr="00EC0548" w:rsidRDefault="000978EC" w:rsidP="000978EC">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0978EC" w:rsidRPr="00EC0548" w:rsidRDefault="000978EC"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11</w:t>
            </w:r>
          </w:p>
        </w:tc>
        <w:tc>
          <w:tcPr>
            <w:tcW w:w="1762" w:type="dxa"/>
            <w:tcBorders>
              <w:top w:val="single" w:sz="4" w:space="0" w:color="auto"/>
              <w:left w:val="single" w:sz="4" w:space="0" w:color="auto"/>
              <w:bottom w:val="single" w:sz="4" w:space="0" w:color="auto"/>
              <w:right w:val="single" w:sz="4" w:space="0" w:color="auto"/>
            </w:tcBorders>
          </w:tcPr>
          <w:p w:rsidR="000978EC" w:rsidRPr="00EC0548" w:rsidRDefault="003A03E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Хохлова Л.Н.</w:t>
            </w:r>
          </w:p>
        </w:tc>
        <w:tc>
          <w:tcPr>
            <w:tcW w:w="944" w:type="dxa"/>
            <w:tcBorders>
              <w:top w:val="single" w:sz="4" w:space="0" w:color="auto"/>
              <w:left w:val="single" w:sz="4" w:space="0" w:color="auto"/>
              <w:bottom w:val="single" w:sz="4" w:space="0" w:color="auto"/>
              <w:right w:val="single" w:sz="4" w:space="0" w:color="auto"/>
            </w:tcBorders>
          </w:tcPr>
          <w:p w:rsidR="000978EC" w:rsidRPr="00EC0548" w:rsidRDefault="00B6644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51,9</w:t>
            </w:r>
          </w:p>
        </w:tc>
        <w:tc>
          <w:tcPr>
            <w:tcW w:w="1004" w:type="dxa"/>
            <w:tcBorders>
              <w:top w:val="single" w:sz="4" w:space="0" w:color="auto"/>
              <w:left w:val="single" w:sz="4" w:space="0" w:color="auto"/>
              <w:bottom w:val="single" w:sz="4" w:space="0" w:color="auto"/>
              <w:right w:val="single" w:sz="4" w:space="0" w:color="auto"/>
            </w:tcBorders>
          </w:tcPr>
          <w:p w:rsidR="000978EC" w:rsidRPr="00EC0548" w:rsidRDefault="00B6644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52,6</w:t>
            </w:r>
          </w:p>
        </w:tc>
        <w:tc>
          <w:tcPr>
            <w:tcW w:w="1560" w:type="dxa"/>
            <w:tcBorders>
              <w:top w:val="single" w:sz="4" w:space="0" w:color="auto"/>
              <w:left w:val="single" w:sz="4" w:space="0" w:color="auto"/>
              <w:bottom w:val="single" w:sz="4" w:space="0" w:color="auto"/>
              <w:right w:val="single" w:sz="4" w:space="0" w:color="auto"/>
            </w:tcBorders>
          </w:tcPr>
          <w:p w:rsidR="000978EC" w:rsidRPr="00EC0548" w:rsidRDefault="003A03E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40,0</w:t>
            </w:r>
          </w:p>
        </w:tc>
        <w:tc>
          <w:tcPr>
            <w:tcW w:w="935" w:type="dxa"/>
            <w:tcBorders>
              <w:top w:val="single" w:sz="4" w:space="0" w:color="auto"/>
              <w:left w:val="single" w:sz="4" w:space="0" w:color="auto"/>
              <w:bottom w:val="single" w:sz="4" w:space="0" w:color="auto"/>
              <w:right w:val="single" w:sz="4" w:space="0" w:color="auto"/>
            </w:tcBorders>
          </w:tcPr>
          <w:p w:rsidR="000978EC" w:rsidRPr="00EC0548" w:rsidRDefault="003A03E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w:t>
            </w:r>
          </w:p>
        </w:tc>
      </w:tr>
      <w:tr w:rsidR="008E14DF" w:rsidRPr="00EC0548" w:rsidTr="000B0003">
        <w:trPr>
          <w:jc w:val="center"/>
        </w:trPr>
        <w:tc>
          <w:tcPr>
            <w:tcW w:w="1318" w:type="dxa"/>
            <w:tcBorders>
              <w:top w:val="single" w:sz="4" w:space="0" w:color="auto"/>
              <w:left w:val="single" w:sz="4" w:space="0" w:color="auto"/>
              <w:bottom w:val="single" w:sz="4" w:space="0" w:color="auto"/>
              <w:right w:val="single" w:sz="4" w:space="0" w:color="auto"/>
            </w:tcBorders>
          </w:tcPr>
          <w:p w:rsidR="008E14DF" w:rsidRPr="00EC0548" w:rsidRDefault="008E14DF" w:rsidP="00353DB5">
            <w:pPr>
              <w:widowControl/>
              <w:ind w:right="-126"/>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8E14DF" w:rsidRPr="00EC0548" w:rsidRDefault="008E14DF"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p>
        </w:tc>
        <w:tc>
          <w:tcPr>
            <w:tcW w:w="1762" w:type="dxa"/>
            <w:tcBorders>
              <w:top w:val="single" w:sz="4" w:space="0" w:color="auto"/>
              <w:left w:val="single" w:sz="4" w:space="0" w:color="auto"/>
              <w:bottom w:val="single" w:sz="4" w:space="0" w:color="auto"/>
              <w:right w:val="single" w:sz="4" w:space="0" w:color="auto"/>
            </w:tcBorders>
          </w:tcPr>
          <w:p w:rsidR="008E14DF" w:rsidRPr="00EC0548" w:rsidRDefault="008E14DF" w:rsidP="00353DB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Хохлова Л.Н.</w:t>
            </w:r>
          </w:p>
        </w:tc>
        <w:tc>
          <w:tcPr>
            <w:tcW w:w="944" w:type="dxa"/>
            <w:tcBorders>
              <w:top w:val="single" w:sz="4" w:space="0" w:color="auto"/>
              <w:left w:val="single" w:sz="4" w:space="0" w:color="auto"/>
              <w:bottom w:val="single" w:sz="4" w:space="0" w:color="auto"/>
              <w:right w:val="single" w:sz="4" w:space="0" w:color="auto"/>
            </w:tcBorders>
          </w:tcPr>
          <w:p w:rsidR="008E14DF" w:rsidRPr="00EC0548" w:rsidRDefault="008E14DF"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51,6</w:t>
            </w:r>
          </w:p>
        </w:tc>
        <w:tc>
          <w:tcPr>
            <w:tcW w:w="1004" w:type="dxa"/>
            <w:tcBorders>
              <w:top w:val="single" w:sz="4" w:space="0" w:color="auto"/>
              <w:left w:val="single" w:sz="4" w:space="0" w:color="auto"/>
              <w:bottom w:val="single" w:sz="4" w:space="0" w:color="auto"/>
              <w:right w:val="single" w:sz="4" w:space="0" w:color="auto"/>
            </w:tcBorders>
          </w:tcPr>
          <w:p w:rsidR="008E14DF" w:rsidRPr="00EC0548" w:rsidRDefault="008E14DF"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50,5</w:t>
            </w:r>
          </w:p>
        </w:tc>
        <w:tc>
          <w:tcPr>
            <w:tcW w:w="1560" w:type="dxa"/>
            <w:tcBorders>
              <w:top w:val="single" w:sz="4" w:space="0" w:color="auto"/>
              <w:left w:val="single" w:sz="4" w:space="0" w:color="auto"/>
              <w:bottom w:val="single" w:sz="4" w:space="0" w:color="auto"/>
              <w:right w:val="single" w:sz="4" w:space="0" w:color="auto"/>
            </w:tcBorders>
          </w:tcPr>
          <w:p w:rsidR="008E14DF" w:rsidRPr="00EC0548" w:rsidRDefault="008E14DF" w:rsidP="008E14D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49,1</w:t>
            </w:r>
          </w:p>
        </w:tc>
        <w:tc>
          <w:tcPr>
            <w:tcW w:w="935" w:type="dxa"/>
            <w:tcBorders>
              <w:top w:val="single" w:sz="4" w:space="0" w:color="auto"/>
              <w:left w:val="single" w:sz="4" w:space="0" w:color="auto"/>
              <w:bottom w:val="single" w:sz="4" w:space="0" w:color="auto"/>
              <w:right w:val="single" w:sz="4" w:space="0" w:color="auto"/>
            </w:tcBorders>
          </w:tcPr>
          <w:p w:rsidR="008E14DF" w:rsidRPr="00EC0548" w:rsidRDefault="008E14DF"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0</w:t>
            </w:r>
          </w:p>
        </w:tc>
      </w:tr>
    </w:tbl>
    <w:p w:rsidR="001A636D" w:rsidRPr="00EC0548" w:rsidRDefault="001A636D" w:rsidP="001A636D">
      <w:pPr>
        <w:widowControl/>
        <w:rPr>
          <w:rFonts w:ascii="Times New Roman" w:eastAsia="Times New Roman" w:hAnsi="Times New Roman" w:cs="Times New Roman"/>
          <w:b/>
          <w:color w:val="FF0000"/>
          <w:sz w:val="8"/>
          <w:szCs w:val="8"/>
          <w:lang w:bidi="ar-SA"/>
        </w:rPr>
      </w:pPr>
      <w:r w:rsidRPr="00EC0548">
        <w:rPr>
          <w:rFonts w:ascii="Times New Roman" w:eastAsia="Times New Roman" w:hAnsi="Times New Roman" w:cs="Times New Roman"/>
          <w:b/>
          <w:color w:val="FF0000"/>
          <w:lang w:bidi="ar-SA"/>
        </w:rPr>
        <w:t xml:space="preserve"> </w:t>
      </w:r>
    </w:p>
    <w:p w:rsidR="008E46E6" w:rsidRDefault="008E46E6" w:rsidP="001A636D">
      <w:pPr>
        <w:widowControl/>
        <w:jc w:val="center"/>
        <w:rPr>
          <w:rFonts w:ascii="Times New Roman" w:eastAsia="Times New Roman" w:hAnsi="Times New Roman" w:cs="Times New Roman"/>
          <w:b/>
          <w:color w:val="auto"/>
          <w:lang w:bidi="ar-SA"/>
        </w:rPr>
      </w:pP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информатике и ИКТ</w:t>
      </w:r>
    </w:p>
    <w:p w:rsidR="001A636D" w:rsidRPr="00EC0548" w:rsidRDefault="001A636D" w:rsidP="001A636D">
      <w:pPr>
        <w:widowControl/>
        <w:jc w:val="center"/>
        <w:rPr>
          <w:rFonts w:ascii="Times New Roman" w:eastAsia="Times New Roman" w:hAnsi="Times New Roman" w:cs="Times New Roman"/>
          <w:b/>
          <w:i/>
          <w:color w:val="auto"/>
          <w:sz w:val="8"/>
          <w:szCs w:val="8"/>
          <w:lang w:bidi="ar-SA"/>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569"/>
        <w:gridCol w:w="2120"/>
        <w:gridCol w:w="872"/>
        <w:gridCol w:w="947"/>
        <w:gridCol w:w="1437"/>
        <w:gridCol w:w="974"/>
      </w:tblGrid>
      <w:tr w:rsidR="001A636D" w:rsidRPr="00EC0548" w:rsidTr="001A636D">
        <w:trPr>
          <w:jc w:val="center"/>
        </w:trPr>
        <w:tc>
          <w:tcPr>
            <w:tcW w:w="1263"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212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554" w:firstLine="55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72"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47"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437"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97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280845" w:rsidRPr="00EC0548" w:rsidTr="001A636D">
        <w:trPr>
          <w:jc w:val="center"/>
        </w:trPr>
        <w:tc>
          <w:tcPr>
            <w:tcW w:w="1263" w:type="dxa"/>
            <w:tcBorders>
              <w:top w:val="single" w:sz="4" w:space="0" w:color="auto"/>
              <w:left w:val="single" w:sz="4" w:space="0" w:color="auto"/>
              <w:bottom w:val="single" w:sz="4" w:space="0" w:color="auto"/>
              <w:right w:val="single" w:sz="4" w:space="0" w:color="auto"/>
            </w:tcBorders>
          </w:tcPr>
          <w:p w:rsidR="00280845" w:rsidRPr="00EC0548" w:rsidRDefault="00280845" w:rsidP="0028084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w:t>
            </w:r>
          </w:p>
        </w:tc>
        <w:tc>
          <w:tcPr>
            <w:tcW w:w="2120"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Горяйнова Д.А.</w:t>
            </w:r>
          </w:p>
        </w:tc>
        <w:tc>
          <w:tcPr>
            <w:tcW w:w="872"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p>
        </w:tc>
        <w:tc>
          <w:tcPr>
            <w:tcW w:w="947"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p>
        </w:tc>
        <w:tc>
          <w:tcPr>
            <w:tcW w:w="1437"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92,5</w:t>
            </w:r>
          </w:p>
        </w:tc>
        <w:tc>
          <w:tcPr>
            <w:tcW w:w="974"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280845" w:rsidRPr="00EC0548" w:rsidTr="001A636D">
        <w:trPr>
          <w:jc w:val="center"/>
        </w:trPr>
        <w:tc>
          <w:tcPr>
            <w:tcW w:w="1263" w:type="dxa"/>
            <w:tcBorders>
              <w:top w:val="single" w:sz="4" w:space="0" w:color="auto"/>
              <w:left w:val="single" w:sz="4" w:space="0" w:color="auto"/>
              <w:bottom w:val="single" w:sz="4" w:space="0" w:color="auto"/>
              <w:right w:val="single" w:sz="4" w:space="0" w:color="auto"/>
            </w:tcBorders>
          </w:tcPr>
          <w:p w:rsidR="00280845" w:rsidRPr="00EC0548" w:rsidRDefault="00280845"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w:t>
            </w:r>
          </w:p>
        </w:tc>
        <w:tc>
          <w:tcPr>
            <w:tcW w:w="2120"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Лыжник Д.И.</w:t>
            </w:r>
          </w:p>
        </w:tc>
        <w:tc>
          <w:tcPr>
            <w:tcW w:w="872"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color w:val="auto"/>
                <w:lang w:bidi="ar-SA"/>
              </w:rPr>
            </w:pPr>
          </w:p>
        </w:tc>
        <w:tc>
          <w:tcPr>
            <w:tcW w:w="947" w:type="dxa"/>
            <w:tcBorders>
              <w:top w:val="single" w:sz="4" w:space="0" w:color="auto"/>
              <w:left w:val="single" w:sz="4" w:space="0" w:color="auto"/>
              <w:bottom w:val="single" w:sz="4" w:space="0" w:color="auto"/>
              <w:right w:val="single" w:sz="4" w:space="0" w:color="auto"/>
            </w:tcBorders>
          </w:tcPr>
          <w:p w:rsidR="00280845" w:rsidRPr="00EC0548" w:rsidRDefault="00585EA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62,4</w:t>
            </w:r>
          </w:p>
        </w:tc>
        <w:tc>
          <w:tcPr>
            <w:tcW w:w="1437" w:type="dxa"/>
            <w:tcBorders>
              <w:top w:val="single" w:sz="4" w:space="0" w:color="auto"/>
              <w:left w:val="single" w:sz="4" w:space="0" w:color="auto"/>
              <w:bottom w:val="single" w:sz="4" w:space="0" w:color="auto"/>
              <w:right w:val="single" w:sz="4" w:space="0" w:color="auto"/>
            </w:tcBorders>
          </w:tcPr>
          <w:p w:rsidR="00280845" w:rsidRPr="00EC0548" w:rsidRDefault="00585EAD" w:rsidP="001A636D">
            <w:pPr>
              <w:widowControl/>
              <w:jc w:val="center"/>
              <w:rPr>
                <w:rFonts w:ascii="Times New Roman" w:eastAsia="Times New Roman" w:hAnsi="Times New Roman" w:cs="Times New Roman"/>
                <w:b/>
                <w:color w:val="FF0000"/>
                <w:vertAlign w:val="superscript"/>
                <w:lang w:bidi="ar-SA"/>
              </w:rPr>
            </w:pPr>
            <w:r w:rsidRPr="00EC0548">
              <w:rPr>
                <w:rFonts w:ascii="Times New Roman" w:eastAsia="Times New Roman" w:hAnsi="Times New Roman" w:cs="Times New Roman"/>
                <w:b/>
                <w:color w:val="FF0000"/>
                <w:lang w:bidi="ar-SA"/>
              </w:rPr>
              <w:t>69,</w:t>
            </w:r>
            <w:r w:rsidR="00280845" w:rsidRPr="00EC0548">
              <w:rPr>
                <w:rFonts w:ascii="Times New Roman" w:eastAsia="Times New Roman" w:hAnsi="Times New Roman" w:cs="Times New Roman"/>
                <w:b/>
                <w:color w:val="FF0000"/>
                <w:lang w:bidi="ar-SA"/>
              </w:rPr>
              <w:t>7</w:t>
            </w:r>
            <w:r w:rsidR="000B0003" w:rsidRPr="00EC0548">
              <w:rPr>
                <w:rFonts w:ascii="Times New Roman" w:eastAsia="Times New Roman" w:hAnsi="Times New Roman" w:cs="Times New Roman"/>
                <w:b/>
                <w:color w:val="FF0000"/>
                <w:vertAlign w:val="superscript"/>
                <w:lang w:bidi="ar-SA"/>
              </w:rPr>
              <w:t>*</w:t>
            </w:r>
          </w:p>
        </w:tc>
        <w:tc>
          <w:tcPr>
            <w:tcW w:w="974" w:type="dxa"/>
            <w:tcBorders>
              <w:top w:val="single" w:sz="4" w:space="0" w:color="auto"/>
              <w:left w:val="single" w:sz="4" w:space="0" w:color="auto"/>
              <w:bottom w:val="single" w:sz="4" w:space="0" w:color="auto"/>
              <w:right w:val="single" w:sz="4" w:space="0" w:color="auto"/>
            </w:tcBorders>
          </w:tcPr>
          <w:p w:rsidR="00280845" w:rsidRPr="00EC0548" w:rsidRDefault="00280845"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1</w:t>
            </w:r>
          </w:p>
        </w:tc>
      </w:tr>
      <w:tr w:rsidR="003A03E5" w:rsidRPr="00EC0548" w:rsidTr="00E93D6D">
        <w:trPr>
          <w:jc w:val="center"/>
        </w:trPr>
        <w:tc>
          <w:tcPr>
            <w:tcW w:w="1263" w:type="dxa"/>
            <w:tcBorders>
              <w:top w:val="single" w:sz="4" w:space="0" w:color="auto"/>
              <w:left w:val="single" w:sz="4" w:space="0" w:color="auto"/>
              <w:bottom w:val="single" w:sz="4" w:space="0" w:color="auto"/>
              <w:right w:val="single" w:sz="4" w:space="0" w:color="auto"/>
            </w:tcBorders>
          </w:tcPr>
          <w:p w:rsidR="003A03E5" w:rsidRPr="00EC0548" w:rsidRDefault="003A03E5" w:rsidP="003A03E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4</w:t>
            </w:r>
          </w:p>
        </w:tc>
        <w:tc>
          <w:tcPr>
            <w:tcW w:w="2120"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Лыжник Д.И.</w:t>
            </w:r>
          </w:p>
        </w:tc>
        <w:tc>
          <w:tcPr>
            <w:tcW w:w="872" w:type="dxa"/>
            <w:tcBorders>
              <w:top w:val="single" w:sz="4" w:space="0" w:color="auto"/>
              <w:left w:val="single" w:sz="4" w:space="0" w:color="auto"/>
              <w:bottom w:val="single" w:sz="4" w:space="0" w:color="auto"/>
              <w:right w:val="single" w:sz="4" w:space="0" w:color="auto"/>
            </w:tcBorders>
          </w:tcPr>
          <w:p w:rsidR="003A03E5" w:rsidRPr="00EC0548" w:rsidRDefault="00B6644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64,0</w:t>
            </w:r>
          </w:p>
        </w:tc>
        <w:tc>
          <w:tcPr>
            <w:tcW w:w="947" w:type="dxa"/>
            <w:tcBorders>
              <w:top w:val="single" w:sz="4" w:space="0" w:color="auto"/>
              <w:left w:val="single" w:sz="4" w:space="0" w:color="auto"/>
              <w:bottom w:val="single" w:sz="4" w:space="0" w:color="auto"/>
              <w:right w:val="single" w:sz="4" w:space="0" w:color="auto"/>
            </w:tcBorders>
          </w:tcPr>
          <w:p w:rsidR="003A03E5" w:rsidRPr="00EC0548" w:rsidRDefault="00B6644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67,9</w:t>
            </w:r>
          </w:p>
        </w:tc>
        <w:tc>
          <w:tcPr>
            <w:tcW w:w="1437"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37,0</w:t>
            </w:r>
          </w:p>
        </w:tc>
        <w:tc>
          <w:tcPr>
            <w:tcW w:w="974"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1</w:t>
            </w:r>
          </w:p>
        </w:tc>
      </w:tr>
      <w:tr w:rsidR="00F76FC1" w:rsidRPr="00EC0548" w:rsidTr="00E93D6D">
        <w:trPr>
          <w:jc w:val="center"/>
        </w:trPr>
        <w:tc>
          <w:tcPr>
            <w:tcW w:w="1263" w:type="dxa"/>
            <w:tcBorders>
              <w:top w:val="single" w:sz="4" w:space="0" w:color="auto"/>
              <w:left w:val="single" w:sz="4" w:space="0" w:color="auto"/>
              <w:bottom w:val="single" w:sz="4" w:space="0" w:color="auto"/>
              <w:right w:val="single" w:sz="4" w:space="0" w:color="auto"/>
            </w:tcBorders>
          </w:tcPr>
          <w:p w:rsidR="00F76FC1" w:rsidRPr="00EC0548" w:rsidRDefault="00F76FC1" w:rsidP="003A03E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F76FC1" w:rsidRPr="00EC0548" w:rsidRDefault="00F76FC1"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p>
        </w:tc>
        <w:tc>
          <w:tcPr>
            <w:tcW w:w="2120" w:type="dxa"/>
            <w:tcBorders>
              <w:top w:val="single" w:sz="4" w:space="0" w:color="auto"/>
              <w:left w:val="single" w:sz="4" w:space="0" w:color="auto"/>
              <w:bottom w:val="single" w:sz="4" w:space="0" w:color="auto"/>
              <w:right w:val="single" w:sz="4" w:space="0" w:color="auto"/>
            </w:tcBorders>
          </w:tcPr>
          <w:p w:rsidR="00F76FC1" w:rsidRPr="00EC0548" w:rsidRDefault="00F76FC1" w:rsidP="00353DB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Лыжник Д.И.</w:t>
            </w:r>
          </w:p>
        </w:tc>
        <w:tc>
          <w:tcPr>
            <w:tcW w:w="872" w:type="dxa"/>
            <w:tcBorders>
              <w:top w:val="single" w:sz="4" w:space="0" w:color="auto"/>
              <w:left w:val="single" w:sz="4" w:space="0" w:color="auto"/>
              <w:bottom w:val="single" w:sz="4" w:space="0" w:color="auto"/>
              <w:right w:val="single" w:sz="4" w:space="0" w:color="auto"/>
            </w:tcBorders>
          </w:tcPr>
          <w:p w:rsidR="00F76FC1" w:rsidRPr="00EC0548" w:rsidRDefault="00F76FC1"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60.3</w:t>
            </w:r>
          </w:p>
        </w:tc>
        <w:tc>
          <w:tcPr>
            <w:tcW w:w="947" w:type="dxa"/>
            <w:tcBorders>
              <w:top w:val="single" w:sz="4" w:space="0" w:color="auto"/>
              <w:left w:val="single" w:sz="4" w:space="0" w:color="auto"/>
              <w:bottom w:val="single" w:sz="4" w:space="0" w:color="auto"/>
              <w:right w:val="single" w:sz="4" w:space="0" w:color="auto"/>
            </w:tcBorders>
          </w:tcPr>
          <w:p w:rsidR="00F76FC1" w:rsidRPr="00EC0548" w:rsidRDefault="00F76FC1"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60,8</w:t>
            </w:r>
          </w:p>
        </w:tc>
        <w:tc>
          <w:tcPr>
            <w:tcW w:w="1437" w:type="dxa"/>
            <w:tcBorders>
              <w:top w:val="single" w:sz="4" w:space="0" w:color="auto"/>
              <w:left w:val="single" w:sz="4" w:space="0" w:color="auto"/>
              <w:bottom w:val="single" w:sz="4" w:space="0" w:color="auto"/>
              <w:right w:val="single" w:sz="4" w:space="0" w:color="auto"/>
            </w:tcBorders>
          </w:tcPr>
          <w:p w:rsidR="00F76FC1" w:rsidRPr="00EC0548" w:rsidRDefault="00F76FC1"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57,9</w:t>
            </w:r>
          </w:p>
        </w:tc>
        <w:tc>
          <w:tcPr>
            <w:tcW w:w="974" w:type="dxa"/>
            <w:tcBorders>
              <w:top w:val="single" w:sz="4" w:space="0" w:color="auto"/>
              <w:left w:val="single" w:sz="4" w:space="0" w:color="auto"/>
              <w:bottom w:val="single" w:sz="4" w:space="0" w:color="auto"/>
              <w:right w:val="single" w:sz="4" w:space="0" w:color="auto"/>
            </w:tcBorders>
          </w:tcPr>
          <w:p w:rsidR="00F76FC1" w:rsidRPr="00EC0548" w:rsidRDefault="00F76FC1"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w:t>
            </w:r>
          </w:p>
        </w:tc>
      </w:tr>
    </w:tbl>
    <w:p w:rsidR="001A636D" w:rsidRPr="00EC0548" w:rsidRDefault="001A636D" w:rsidP="001A636D">
      <w:pPr>
        <w:widowControl/>
        <w:jc w:val="center"/>
        <w:rPr>
          <w:rFonts w:ascii="Times New Roman" w:eastAsia="Times New Roman" w:hAnsi="Times New Roman" w:cs="Times New Roman"/>
          <w:b/>
          <w:color w:val="auto"/>
          <w:sz w:val="8"/>
          <w:szCs w:val="8"/>
          <w:lang w:bidi="ar-SA"/>
        </w:rPr>
      </w:pPr>
    </w:p>
    <w:p w:rsidR="000B0003" w:rsidRPr="00EC0548" w:rsidRDefault="000B0003" w:rsidP="000B0003">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i/>
          <w:color w:val="FF0000"/>
          <w:vertAlign w:val="superscript"/>
          <w:lang w:bidi="ar-SA"/>
        </w:rPr>
        <w:t xml:space="preserve">* </w:t>
      </w:r>
      <w:r w:rsidRPr="00EC0548">
        <w:rPr>
          <w:rFonts w:ascii="Times New Roman" w:eastAsia="Times New Roman" w:hAnsi="Times New Roman" w:cs="Times New Roman"/>
          <w:b/>
          <w:i/>
          <w:color w:val="FF0000"/>
          <w:lang w:bidi="ar-SA"/>
        </w:rPr>
        <w:t>В 2020 году средний балл по школе выше среднегородского показателя</w:t>
      </w:r>
    </w:p>
    <w:p w:rsidR="00AE1D06" w:rsidRPr="00144AB1" w:rsidRDefault="00AE1D06" w:rsidP="001A636D">
      <w:pPr>
        <w:widowControl/>
        <w:jc w:val="center"/>
        <w:rPr>
          <w:rFonts w:ascii="Times New Roman" w:eastAsia="Times New Roman" w:hAnsi="Times New Roman" w:cs="Times New Roman"/>
          <w:b/>
          <w:color w:val="auto"/>
          <w:sz w:val="16"/>
          <w:szCs w:val="16"/>
          <w:lang w:bidi="ar-SA"/>
        </w:rPr>
      </w:pP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lastRenderedPageBreak/>
        <w:t>Средний балл ЕГЭ по литературе</w:t>
      </w:r>
    </w:p>
    <w:p w:rsidR="001A636D" w:rsidRPr="00EC0548" w:rsidRDefault="001A636D" w:rsidP="001A636D">
      <w:pPr>
        <w:widowControl/>
        <w:jc w:val="center"/>
        <w:rPr>
          <w:rFonts w:ascii="Times New Roman" w:eastAsia="Times New Roman" w:hAnsi="Times New Roman" w:cs="Times New Roman"/>
          <w:b/>
          <w:i/>
          <w:color w:val="auto"/>
          <w:sz w:val="8"/>
          <w:szCs w:val="8"/>
          <w:lang w:bidi="ar-SA"/>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569"/>
        <w:gridCol w:w="1814"/>
        <w:gridCol w:w="870"/>
        <w:gridCol w:w="945"/>
        <w:gridCol w:w="1681"/>
        <w:gridCol w:w="1139"/>
      </w:tblGrid>
      <w:tr w:rsidR="001A636D" w:rsidRPr="00EC0548" w:rsidTr="001A636D">
        <w:trPr>
          <w:jc w:val="center"/>
        </w:trPr>
        <w:tc>
          <w:tcPr>
            <w:tcW w:w="126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81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554" w:firstLine="55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7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4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68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13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1A636D" w:rsidRPr="00EC0548" w:rsidTr="001A636D">
        <w:trPr>
          <w:jc w:val="center"/>
        </w:trPr>
        <w:tc>
          <w:tcPr>
            <w:tcW w:w="1261" w:type="dxa"/>
            <w:tcBorders>
              <w:top w:val="single" w:sz="4" w:space="0" w:color="auto"/>
              <w:left w:val="single" w:sz="4" w:space="0" w:color="auto"/>
              <w:bottom w:val="single" w:sz="4" w:space="0" w:color="auto"/>
              <w:right w:val="single" w:sz="4" w:space="0" w:color="auto"/>
            </w:tcBorders>
          </w:tcPr>
          <w:p w:rsidR="001A636D" w:rsidRPr="00EC0548" w:rsidRDefault="00182F28"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w:t>
            </w:r>
          </w:p>
        </w:tc>
        <w:tc>
          <w:tcPr>
            <w:tcW w:w="181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Чубарова С.С.</w:t>
            </w:r>
          </w:p>
        </w:tc>
        <w:tc>
          <w:tcPr>
            <w:tcW w:w="87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65,5</w:t>
            </w:r>
          </w:p>
        </w:tc>
        <w:tc>
          <w:tcPr>
            <w:tcW w:w="94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63,6</w:t>
            </w:r>
          </w:p>
        </w:tc>
        <w:tc>
          <w:tcPr>
            <w:tcW w:w="1681" w:type="dxa"/>
            <w:tcBorders>
              <w:top w:val="single" w:sz="4" w:space="0" w:color="auto"/>
              <w:left w:val="single" w:sz="4" w:space="0" w:color="auto"/>
              <w:bottom w:val="single" w:sz="4" w:space="0" w:color="auto"/>
              <w:right w:val="single" w:sz="4" w:space="0" w:color="auto"/>
            </w:tcBorders>
          </w:tcPr>
          <w:p w:rsidR="001A636D" w:rsidRPr="00BB5527" w:rsidRDefault="001A636D" w:rsidP="001A636D">
            <w:pPr>
              <w:widowControl/>
              <w:jc w:val="center"/>
              <w:rPr>
                <w:rFonts w:ascii="Times New Roman" w:eastAsia="Times New Roman" w:hAnsi="Times New Roman" w:cs="Times New Roman"/>
                <w:b/>
                <w:color w:val="FF0000"/>
                <w:vertAlign w:val="superscript"/>
                <w:lang w:bidi="ar-SA"/>
              </w:rPr>
            </w:pPr>
            <w:r w:rsidRPr="00BB5527">
              <w:rPr>
                <w:rFonts w:ascii="Times New Roman" w:eastAsia="Times New Roman" w:hAnsi="Times New Roman" w:cs="Times New Roman"/>
                <w:b/>
                <w:color w:val="FF0000"/>
                <w:lang w:bidi="ar-SA"/>
              </w:rPr>
              <w:t>67,9</w:t>
            </w:r>
            <w:r w:rsidRPr="00BB5527">
              <w:rPr>
                <w:rFonts w:ascii="Times New Roman" w:eastAsia="Times New Roman" w:hAnsi="Times New Roman" w:cs="Times New Roman"/>
                <w:b/>
                <w:color w:val="FF0000"/>
                <w:vertAlign w:val="superscript"/>
                <w:lang w:bidi="ar-SA"/>
              </w:rPr>
              <w:t>*</w:t>
            </w:r>
          </w:p>
        </w:tc>
        <w:tc>
          <w:tcPr>
            <w:tcW w:w="113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182F28" w:rsidRPr="00EC0548" w:rsidTr="001A636D">
        <w:trPr>
          <w:jc w:val="center"/>
        </w:trPr>
        <w:tc>
          <w:tcPr>
            <w:tcW w:w="1261" w:type="dxa"/>
            <w:tcBorders>
              <w:top w:val="single" w:sz="4" w:space="0" w:color="auto"/>
              <w:left w:val="single" w:sz="4" w:space="0" w:color="auto"/>
              <w:bottom w:val="single" w:sz="4" w:space="0" w:color="auto"/>
              <w:right w:val="single" w:sz="4" w:space="0" w:color="auto"/>
            </w:tcBorders>
          </w:tcPr>
          <w:p w:rsidR="00182F28" w:rsidRPr="00EC0548" w:rsidRDefault="00182F28"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182F28" w:rsidRPr="00EC0548" w:rsidRDefault="00182F28"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w:t>
            </w:r>
          </w:p>
        </w:tc>
        <w:tc>
          <w:tcPr>
            <w:tcW w:w="1814" w:type="dxa"/>
            <w:tcBorders>
              <w:top w:val="single" w:sz="4" w:space="0" w:color="auto"/>
              <w:left w:val="single" w:sz="4" w:space="0" w:color="auto"/>
              <w:bottom w:val="single" w:sz="4" w:space="0" w:color="auto"/>
              <w:right w:val="single" w:sz="4" w:space="0" w:color="auto"/>
            </w:tcBorders>
          </w:tcPr>
          <w:p w:rsidR="00182F28" w:rsidRPr="00EC0548" w:rsidRDefault="00182F28" w:rsidP="00637275">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lang w:bidi="ar-SA"/>
              </w:rPr>
              <w:t>Саркисян С.К.</w:t>
            </w:r>
          </w:p>
          <w:p w:rsidR="00182F28" w:rsidRPr="00EC0548" w:rsidRDefault="00182F28" w:rsidP="00637275">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sz w:val="23"/>
                <w:szCs w:val="23"/>
                <w:lang w:bidi="ar-SA"/>
              </w:rPr>
              <w:t>Филимонова Т.В.</w:t>
            </w:r>
          </w:p>
        </w:tc>
        <w:tc>
          <w:tcPr>
            <w:tcW w:w="870" w:type="dxa"/>
            <w:tcBorders>
              <w:top w:val="single" w:sz="4" w:space="0" w:color="auto"/>
              <w:left w:val="single" w:sz="4" w:space="0" w:color="auto"/>
              <w:bottom w:val="single" w:sz="4" w:space="0" w:color="auto"/>
              <w:right w:val="single" w:sz="4" w:space="0" w:color="auto"/>
            </w:tcBorders>
          </w:tcPr>
          <w:p w:rsidR="00182F28" w:rsidRPr="00EC0548" w:rsidRDefault="00182F28" w:rsidP="001A636D">
            <w:pPr>
              <w:widowControl/>
              <w:jc w:val="center"/>
              <w:rPr>
                <w:rFonts w:ascii="Times New Roman" w:eastAsia="Times New Roman" w:hAnsi="Times New Roman" w:cs="Times New Roman"/>
                <w:color w:val="auto"/>
                <w:lang w:bidi="ar-SA"/>
              </w:rPr>
            </w:pPr>
          </w:p>
        </w:tc>
        <w:tc>
          <w:tcPr>
            <w:tcW w:w="945" w:type="dxa"/>
            <w:tcBorders>
              <w:top w:val="single" w:sz="4" w:space="0" w:color="auto"/>
              <w:left w:val="single" w:sz="4" w:space="0" w:color="auto"/>
              <w:bottom w:val="single" w:sz="4" w:space="0" w:color="auto"/>
              <w:right w:val="single" w:sz="4" w:space="0" w:color="auto"/>
            </w:tcBorders>
          </w:tcPr>
          <w:p w:rsidR="00182F28" w:rsidRPr="00EC0548" w:rsidRDefault="000A636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65,7</w:t>
            </w:r>
          </w:p>
        </w:tc>
        <w:tc>
          <w:tcPr>
            <w:tcW w:w="1681" w:type="dxa"/>
            <w:tcBorders>
              <w:top w:val="single" w:sz="4" w:space="0" w:color="auto"/>
              <w:left w:val="single" w:sz="4" w:space="0" w:color="auto"/>
              <w:bottom w:val="single" w:sz="4" w:space="0" w:color="auto"/>
              <w:right w:val="single" w:sz="4" w:space="0" w:color="auto"/>
            </w:tcBorders>
          </w:tcPr>
          <w:p w:rsidR="00182F28" w:rsidRPr="00EC0548" w:rsidRDefault="00182F28" w:rsidP="000A636F">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65,</w:t>
            </w:r>
            <w:r w:rsidR="000A636F" w:rsidRPr="00EC0548">
              <w:rPr>
                <w:rFonts w:ascii="Times New Roman" w:eastAsia="Times New Roman" w:hAnsi="Times New Roman" w:cs="Times New Roman"/>
                <w:b/>
                <w:color w:val="auto"/>
                <w:lang w:bidi="ar-SA"/>
              </w:rPr>
              <w:t>6</w:t>
            </w:r>
          </w:p>
        </w:tc>
        <w:tc>
          <w:tcPr>
            <w:tcW w:w="1139" w:type="dxa"/>
            <w:tcBorders>
              <w:top w:val="single" w:sz="4" w:space="0" w:color="auto"/>
              <w:left w:val="single" w:sz="4" w:space="0" w:color="auto"/>
              <w:bottom w:val="single" w:sz="4" w:space="0" w:color="auto"/>
              <w:right w:val="single" w:sz="4" w:space="0" w:color="auto"/>
            </w:tcBorders>
          </w:tcPr>
          <w:p w:rsidR="00182F28" w:rsidRPr="00EC0548" w:rsidRDefault="00182F28"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3A03E5" w:rsidRPr="00EC0548" w:rsidTr="00E93D6D">
        <w:trPr>
          <w:jc w:val="center"/>
        </w:trPr>
        <w:tc>
          <w:tcPr>
            <w:tcW w:w="1261" w:type="dxa"/>
            <w:tcBorders>
              <w:top w:val="single" w:sz="4" w:space="0" w:color="auto"/>
              <w:left w:val="single" w:sz="4" w:space="0" w:color="auto"/>
              <w:bottom w:val="single" w:sz="4" w:space="0" w:color="auto"/>
              <w:right w:val="single" w:sz="4" w:space="0" w:color="auto"/>
            </w:tcBorders>
          </w:tcPr>
          <w:p w:rsidR="003A03E5" w:rsidRPr="00EC0548" w:rsidRDefault="003A03E5" w:rsidP="003A03E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3</w:t>
            </w:r>
          </w:p>
        </w:tc>
        <w:tc>
          <w:tcPr>
            <w:tcW w:w="1814"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Чуйкина И.Б.</w:t>
            </w:r>
          </w:p>
        </w:tc>
        <w:tc>
          <w:tcPr>
            <w:tcW w:w="870"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color w:val="auto"/>
                <w:lang w:bidi="ar-SA"/>
              </w:rPr>
            </w:pPr>
          </w:p>
        </w:tc>
        <w:tc>
          <w:tcPr>
            <w:tcW w:w="945"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color w:val="auto"/>
                <w:lang w:bidi="ar-SA"/>
              </w:rPr>
            </w:pPr>
          </w:p>
        </w:tc>
        <w:tc>
          <w:tcPr>
            <w:tcW w:w="1681"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48,0</w:t>
            </w:r>
          </w:p>
        </w:tc>
        <w:tc>
          <w:tcPr>
            <w:tcW w:w="1139"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353DB5" w:rsidRPr="00EC0548" w:rsidTr="00E93D6D">
        <w:trPr>
          <w:jc w:val="center"/>
        </w:trPr>
        <w:tc>
          <w:tcPr>
            <w:tcW w:w="1261" w:type="dxa"/>
            <w:tcBorders>
              <w:top w:val="single" w:sz="4" w:space="0" w:color="auto"/>
              <w:left w:val="single" w:sz="4" w:space="0" w:color="auto"/>
              <w:bottom w:val="single" w:sz="4" w:space="0" w:color="auto"/>
              <w:right w:val="single" w:sz="4" w:space="0" w:color="auto"/>
            </w:tcBorders>
          </w:tcPr>
          <w:p w:rsidR="00353DB5" w:rsidRPr="00EC0548" w:rsidRDefault="00353DB5" w:rsidP="003A03E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353DB5" w:rsidRPr="00EC0548" w:rsidRDefault="00353DB5"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p>
        </w:tc>
        <w:tc>
          <w:tcPr>
            <w:tcW w:w="1814" w:type="dxa"/>
            <w:tcBorders>
              <w:top w:val="single" w:sz="4" w:space="0" w:color="auto"/>
              <w:left w:val="single" w:sz="4" w:space="0" w:color="auto"/>
              <w:bottom w:val="single" w:sz="4" w:space="0" w:color="auto"/>
              <w:right w:val="single" w:sz="4" w:space="0" w:color="auto"/>
            </w:tcBorders>
          </w:tcPr>
          <w:p w:rsidR="00353DB5" w:rsidRDefault="00353DB5" w:rsidP="00353DB5">
            <w:pPr>
              <w:widowControl/>
              <w:ind w:right="-126"/>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Чубарова С.С.</w:t>
            </w:r>
          </w:p>
          <w:p w:rsidR="00353DB5" w:rsidRPr="00E22D37" w:rsidRDefault="00353DB5" w:rsidP="00353DB5">
            <w:pPr>
              <w:widowControl/>
              <w:ind w:left="-135" w:right="-126"/>
              <w:jc w:val="center"/>
              <w:rPr>
                <w:rFonts w:ascii="Times New Roman" w:eastAsia="Times New Roman" w:hAnsi="Times New Roman" w:cs="Times New Roman"/>
                <w:color w:val="auto"/>
                <w:sz w:val="23"/>
                <w:szCs w:val="23"/>
                <w:lang w:bidi="ar-SA"/>
              </w:rPr>
            </w:pPr>
            <w:r w:rsidRPr="00EC0548">
              <w:rPr>
                <w:rFonts w:ascii="Times New Roman" w:eastAsia="Times New Roman" w:hAnsi="Times New Roman" w:cs="Times New Roman"/>
                <w:color w:val="auto"/>
                <w:lang w:bidi="ar-SA"/>
              </w:rPr>
              <w:t>Саркисян С.К.</w:t>
            </w:r>
          </w:p>
        </w:tc>
        <w:tc>
          <w:tcPr>
            <w:tcW w:w="870" w:type="dxa"/>
            <w:tcBorders>
              <w:top w:val="single" w:sz="4" w:space="0" w:color="auto"/>
              <w:left w:val="single" w:sz="4" w:space="0" w:color="auto"/>
              <w:bottom w:val="single" w:sz="4" w:space="0" w:color="auto"/>
              <w:right w:val="single" w:sz="4" w:space="0" w:color="auto"/>
            </w:tcBorders>
          </w:tcPr>
          <w:p w:rsidR="00353DB5" w:rsidRPr="00EC0548" w:rsidRDefault="00353DB5" w:rsidP="00353DB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63,7</w:t>
            </w:r>
          </w:p>
        </w:tc>
        <w:tc>
          <w:tcPr>
            <w:tcW w:w="945" w:type="dxa"/>
            <w:tcBorders>
              <w:top w:val="single" w:sz="4" w:space="0" w:color="auto"/>
              <w:left w:val="single" w:sz="4" w:space="0" w:color="auto"/>
              <w:bottom w:val="single" w:sz="4" w:space="0" w:color="auto"/>
              <w:right w:val="single" w:sz="4" w:space="0" w:color="auto"/>
            </w:tcBorders>
          </w:tcPr>
          <w:p w:rsidR="00353DB5" w:rsidRPr="00EC0548" w:rsidRDefault="00353DB5" w:rsidP="00353DB5">
            <w:pPr>
              <w:widowControl/>
              <w:jc w:val="center"/>
              <w:rPr>
                <w:rFonts w:ascii="Times New Roman" w:eastAsia="Times New Roman" w:hAnsi="Times New Roman" w:cs="Times New Roman"/>
                <w:color w:val="auto"/>
                <w:lang w:bidi="ar-SA"/>
              </w:rPr>
            </w:pPr>
            <w:r w:rsidRPr="00353DB5">
              <w:rPr>
                <w:rFonts w:ascii="Times New Roman" w:eastAsia="Times New Roman" w:hAnsi="Times New Roman" w:cs="Times New Roman"/>
                <w:color w:val="auto"/>
                <w:lang w:bidi="ar-SA"/>
              </w:rPr>
              <w:t>61</w:t>
            </w:r>
            <w:r>
              <w:rPr>
                <w:rFonts w:ascii="Times New Roman" w:eastAsia="Times New Roman" w:hAnsi="Times New Roman" w:cs="Times New Roman"/>
                <w:color w:val="auto"/>
                <w:lang w:bidi="ar-SA"/>
              </w:rPr>
              <w:t>,</w:t>
            </w:r>
            <w:r w:rsidRPr="00353DB5">
              <w:rPr>
                <w:rFonts w:ascii="Times New Roman" w:eastAsia="Times New Roman" w:hAnsi="Times New Roman" w:cs="Times New Roman"/>
                <w:color w:val="auto"/>
                <w:lang w:bidi="ar-SA"/>
              </w:rPr>
              <w:t>1</w:t>
            </w:r>
          </w:p>
        </w:tc>
        <w:tc>
          <w:tcPr>
            <w:tcW w:w="1681" w:type="dxa"/>
            <w:tcBorders>
              <w:top w:val="single" w:sz="4" w:space="0" w:color="auto"/>
              <w:left w:val="single" w:sz="4" w:space="0" w:color="auto"/>
              <w:bottom w:val="single" w:sz="4" w:space="0" w:color="auto"/>
              <w:right w:val="single" w:sz="4" w:space="0" w:color="auto"/>
            </w:tcBorders>
          </w:tcPr>
          <w:p w:rsidR="00353DB5" w:rsidRPr="00EC0548" w:rsidRDefault="00353DB5"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37,5</w:t>
            </w:r>
          </w:p>
        </w:tc>
        <w:tc>
          <w:tcPr>
            <w:tcW w:w="1139" w:type="dxa"/>
            <w:tcBorders>
              <w:top w:val="single" w:sz="4" w:space="0" w:color="auto"/>
              <w:left w:val="single" w:sz="4" w:space="0" w:color="auto"/>
              <w:bottom w:val="single" w:sz="4" w:space="0" w:color="auto"/>
              <w:right w:val="single" w:sz="4" w:space="0" w:color="auto"/>
            </w:tcBorders>
          </w:tcPr>
          <w:p w:rsidR="00353DB5" w:rsidRPr="00EC0548" w:rsidRDefault="00353DB5"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p>
        </w:tc>
      </w:tr>
    </w:tbl>
    <w:p w:rsidR="001A636D" w:rsidRPr="00EC0548" w:rsidRDefault="001A636D" w:rsidP="001A636D">
      <w:pPr>
        <w:widowControl/>
        <w:jc w:val="center"/>
        <w:rPr>
          <w:rFonts w:ascii="Times New Roman" w:eastAsia="Times New Roman" w:hAnsi="Times New Roman" w:cs="Times New Roman"/>
          <w:b/>
          <w:i/>
          <w:color w:val="FF0000"/>
          <w:lang w:bidi="ar-SA"/>
        </w:rPr>
      </w:pPr>
      <w:r w:rsidRPr="00EC0548">
        <w:rPr>
          <w:rFonts w:ascii="Times New Roman" w:eastAsia="Times New Roman" w:hAnsi="Times New Roman" w:cs="Times New Roman"/>
          <w:b/>
          <w:i/>
          <w:color w:val="FF0000"/>
          <w:vertAlign w:val="superscript"/>
          <w:lang w:bidi="ar-SA"/>
        </w:rPr>
        <w:t xml:space="preserve">* </w:t>
      </w:r>
      <w:r w:rsidRPr="00EC0548">
        <w:rPr>
          <w:rFonts w:ascii="Times New Roman" w:eastAsia="Times New Roman" w:hAnsi="Times New Roman" w:cs="Times New Roman"/>
          <w:b/>
          <w:i/>
          <w:color w:val="FF0000"/>
          <w:lang w:bidi="ar-SA"/>
        </w:rPr>
        <w:t>В 2019 году на ЕГЭ по литературе Шумейко Илья получил 100 баллов!</w:t>
      </w: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химии</w:t>
      </w:r>
    </w:p>
    <w:p w:rsidR="001A636D" w:rsidRPr="00EC0548" w:rsidRDefault="001A636D" w:rsidP="001A636D">
      <w:pPr>
        <w:widowControl/>
        <w:jc w:val="center"/>
        <w:rPr>
          <w:rFonts w:ascii="Times New Roman" w:eastAsia="Times New Roman" w:hAnsi="Times New Roman" w:cs="Times New Roman"/>
          <w:b/>
          <w:i/>
          <w:color w:val="auto"/>
          <w:sz w:val="8"/>
          <w:szCs w:val="8"/>
          <w:lang w:bidi="ar-SA"/>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569"/>
        <w:gridCol w:w="1809"/>
        <w:gridCol w:w="877"/>
        <w:gridCol w:w="951"/>
        <w:gridCol w:w="1642"/>
        <w:gridCol w:w="1155"/>
      </w:tblGrid>
      <w:tr w:rsidR="001A636D" w:rsidRPr="00EC0548" w:rsidTr="001A636D">
        <w:trPr>
          <w:jc w:val="center"/>
        </w:trPr>
        <w:tc>
          <w:tcPr>
            <w:tcW w:w="126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80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77"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5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642"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15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1A636D" w:rsidRPr="00EC0548" w:rsidTr="001A636D">
        <w:trPr>
          <w:jc w:val="center"/>
        </w:trPr>
        <w:tc>
          <w:tcPr>
            <w:tcW w:w="1266" w:type="dxa"/>
            <w:tcBorders>
              <w:top w:val="single" w:sz="4" w:space="0" w:color="auto"/>
              <w:left w:val="single" w:sz="4" w:space="0" w:color="auto"/>
              <w:bottom w:val="single" w:sz="4" w:space="0" w:color="auto"/>
              <w:right w:val="single" w:sz="4" w:space="0" w:color="auto"/>
            </w:tcBorders>
          </w:tcPr>
          <w:p w:rsidR="001A636D"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4</w:t>
            </w:r>
          </w:p>
        </w:tc>
        <w:tc>
          <w:tcPr>
            <w:tcW w:w="1809"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Ветелкина Т.В.</w:t>
            </w:r>
          </w:p>
        </w:tc>
        <w:tc>
          <w:tcPr>
            <w:tcW w:w="877"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p>
        </w:tc>
        <w:tc>
          <w:tcPr>
            <w:tcW w:w="95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p>
        </w:tc>
        <w:tc>
          <w:tcPr>
            <w:tcW w:w="1642"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44,75</w:t>
            </w:r>
          </w:p>
        </w:tc>
        <w:tc>
          <w:tcPr>
            <w:tcW w:w="115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EA1C97" w:rsidRPr="00EC0548" w:rsidTr="001A636D">
        <w:trPr>
          <w:jc w:val="center"/>
        </w:trPr>
        <w:tc>
          <w:tcPr>
            <w:tcW w:w="1266"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w:t>
            </w:r>
          </w:p>
        </w:tc>
        <w:tc>
          <w:tcPr>
            <w:tcW w:w="180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Кулясов А.Н.</w:t>
            </w:r>
          </w:p>
        </w:tc>
        <w:tc>
          <w:tcPr>
            <w:tcW w:w="877"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51" w:type="dxa"/>
            <w:tcBorders>
              <w:top w:val="single" w:sz="4" w:space="0" w:color="auto"/>
              <w:left w:val="single" w:sz="4" w:space="0" w:color="auto"/>
              <w:bottom w:val="single" w:sz="4" w:space="0" w:color="auto"/>
              <w:right w:val="single" w:sz="4" w:space="0" w:color="auto"/>
            </w:tcBorders>
          </w:tcPr>
          <w:p w:rsidR="00EA1C97" w:rsidRPr="00EC0548" w:rsidRDefault="000A636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60,7</w:t>
            </w:r>
          </w:p>
        </w:tc>
        <w:tc>
          <w:tcPr>
            <w:tcW w:w="1642"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44,5</w:t>
            </w:r>
          </w:p>
        </w:tc>
        <w:tc>
          <w:tcPr>
            <w:tcW w:w="1155" w:type="dxa"/>
            <w:tcBorders>
              <w:top w:val="single" w:sz="4" w:space="0" w:color="auto"/>
              <w:left w:val="single" w:sz="4" w:space="0" w:color="auto"/>
              <w:bottom w:val="single" w:sz="4" w:space="0" w:color="auto"/>
              <w:right w:val="single" w:sz="4" w:space="0" w:color="auto"/>
            </w:tcBorders>
          </w:tcPr>
          <w:p w:rsidR="00EA1C97" w:rsidRPr="00EC0548" w:rsidRDefault="000A636F"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3A03E5" w:rsidRPr="00EC0548" w:rsidTr="001A636D">
        <w:trPr>
          <w:jc w:val="center"/>
        </w:trPr>
        <w:tc>
          <w:tcPr>
            <w:tcW w:w="1266" w:type="dxa"/>
            <w:tcBorders>
              <w:top w:val="single" w:sz="4" w:space="0" w:color="auto"/>
              <w:left w:val="single" w:sz="4" w:space="0" w:color="auto"/>
              <w:bottom w:val="single" w:sz="4" w:space="0" w:color="auto"/>
              <w:right w:val="single" w:sz="4" w:space="0" w:color="auto"/>
            </w:tcBorders>
          </w:tcPr>
          <w:p w:rsidR="003A03E5" w:rsidRPr="00EC0548" w:rsidRDefault="003A03E5" w:rsidP="003A03E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3A03E5" w:rsidRPr="00EC0548" w:rsidRDefault="003A03E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w:t>
            </w:r>
          </w:p>
        </w:tc>
        <w:tc>
          <w:tcPr>
            <w:tcW w:w="1809" w:type="dxa"/>
            <w:tcBorders>
              <w:top w:val="single" w:sz="4" w:space="0" w:color="auto"/>
              <w:left w:val="single" w:sz="4" w:space="0" w:color="auto"/>
              <w:bottom w:val="single" w:sz="4" w:space="0" w:color="auto"/>
              <w:right w:val="single" w:sz="4" w:space="0" w:color="auto"/>
            </w:tcBorders>
          </w:tcPr>
          <w:p w:rsidR="003A03E5" w:rsidRPr="00EC0548" w:rsidRDefault="003A03E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Кулясов А.Н.</w:t>
            </w:r>
          </w:p>
        </w:tc>
        <w:tc>
          <w:tcPr>
            <w:tcW w:w="877" w:type="dxa"/>
            <w:tcBorders>
              <w:top w:val="single" w:sz="4" w:space="0" w:color="auto"/>
              <w:left w:val="single" w:sz="4" w:space="0" w:color="auto"/>
              <w:bottom w:val="single" w:sz="4" w:space="0" w:color="auto"/>
              <w:right w:val="single" w:sz="4" w:space="0" w:color="auto"/>
            </w:tcBorders>
          </w:tcPr>
          <w:p w:rsidR="003A03E5" w:rsidRPr="00EC0548" w:rsidRDefault="00B6644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66,1</w:t>
            </w:r>
          </w:p>
        </w:tc>
        <w:tc>
          <w:tcPr>
            <w:tcW w:w="951" w:type="dxa"/>
            <w:tcBorders>
              <w:top w:val="single" w:sz="4" w:space="0" w:color="auto"/>
              <w:left w:val="single" w:sz="4" w:space="0" w:color="auto"/>
              <w:bottom w:val="single" w:sz="4" w:space="0" w:color="auto"/>
              <w:right w:val="single" w:sz="4" w:space="0" w:color="auto"/>
            </w:tcBorders>
          </w:tcPr>
          <w:p w:rsidR="003A03E5" w:rsidRPr="00EC0548" w:rsidRDefault="00B66445"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63,8</w:t>
            </w:r>
          </w:p>
        </w:tc>
        <w:tc>
          <w:tcPr>
            <w:tcW w:w="1642" w:type="dxa"/>
            <w:tcBorders>
              <w:top w:val="single" w:sz="4" w:space="0" w:color="auto"/>
              <w:left w:val="single" w:sz="4" w:space="0" w:color="auto"/>
              <w:bottom w:val="single" w:sz="4" w:space="0" w:color="auto"/>
              <w:right w:val="single" w:sz="4" w:space="0" w:color="auto"/>
            </w:tcBorders>
          </w:tcPr>
          <w:p w:rsidR="003A03E5" w:rsidRPr="00EC0548" w:rsidRDefault="003A03E5"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36,3</w:t>
            </w:r>
          </w:p>
        </w:tc>
        <w:tc>
          <w:tcPr>
            <w:tcW w:w="1155" w:type="dxa"/>
            <w:tcBorders>
              <w:top w:val="single" w:sz="4" w:space="0" w:color="auto"/>
              <w:left w:val="single" w:sz="4" w:space="0" w:color="auto"/>
              <w:bottom w:val="single" w:sz="4" w:space="0" w:color="auto"/>
              <w:right w:val="single" w:sz="4" w:space="0" w:color="auto"/>
            </w:tcBorders>
          </w:tcPr>
          <w:p w:rsidR="003A03E5" w:rsidRPr="00EC0548" w:rsidRDefault="003A03E5"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353DB5" w:rsidRPr="00EC0548" w:rsidTr="001A636D">
        <w:trPr>
          <w:jc w:val="center"/>
        </w:trPr>
        <w:tc>
          <w:tcPr>
            <w:tcW w:w="1266" w:type="dxa"/>
            <w:tcBorders>
              <w:top w:val="single" w:sz="4" w:space="0" w:color="auto"/>
              <w:left w:val="single" w:sz="4" w:space="0" w:color="auto"/>
              <w:bottom w:val="single" w:sz="4" w:space="0" w:color="auto"/>
              <w:right w:val="single" w:sz="4" w:space="0" w:color="auto"/>
            </w:tcBorders>
          </w:tcPr>
          <w:p w:rsidR="00353DB5" w:rsidRPr="00EC0548" w:rsidRDefault="00353DB5" w:rsidP="003A03E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353DB5" w:rsidRPr="00EC0548" w:rsidRDefault="00353DB5" w:rsidP="001A63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p>
        </w:tc>
        <w:tc>
          <w:tcPr>
            <w:tcW w:w="1809" w:type="dxa"/>
            <w:tcBorders>
              <w:top w:val="single" w:sz="4" w:space="0" w:color="auto"/>
              <w:left w:val="single" w:sz="4" w:space="0" w:color="auto"/>
              <w:bottom w:val="single" w:sz="4" w:space="0" w:color="auto"/>
              <w:right w:val="single" w:sz="4" w:space="0" w:color="auto"/>
            </w:tcBorders>
          </w:tcPr>
          <w:p w:rsidR="00353DB5" w:rsidRPr="00EC0548" w:rsidRDefault="00353DB5" w:rsidP="00353DB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Кулясов А.Н.</w:t>
            </w:r>
          </w:p>
        </w:tc>
        <w:tc>
          <w:tcPr>
            <w:tcW w:w="877" w:type="dxa"/>
            <w:tcBorders>
              <w:top w:val="single" w:sz="4" w:space="0" w:color="auto"/>
              <w:left w:val="single" w:sz="4" w:space="0" w:color="auto"/>
              <w:bottom w:val="single" w:sz="4" w:space="0" w:color="auto"/>
              <w:right w:val="single" w:sz="4" w:space="0" w:color="auto"/>
            </w:tcBorders>
          </w:tcPr>
          <w:p w:rsidR="00353DB5" w:rsidRPr="00EC0548" w:rsidRDefault="00353DB5" w:rsidP="001A63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62,7</w:t>
            </w:r>
          </w:p>
        </w:tc>
        <w:tc>
          <w:tcPr>
            <w:tcW w:w="951" w:type="dxa"/>
            <w:tcBorders>
              <w:top w:val="single" w:sz="4" w:space="0" w:color="auto"/>
              <w:left w:val="single" w:sz="4" w:space="0" w:color="auto"/>
              <w:bottom w:val="single" w:sz="4" w:space="0" w:color="auto"/>
              <w:right w:val="single" w:sz="4" w:space="0" w:color="auto"/>
            </w:tcBorders>
          </w:tcPr>
          <w:p w:rsidR="00353DB5" w:rsidRPr="00EC0548" w:rsidRDefault="00353DB5" w:rsidP="001A63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61,2</w:t>
            </w:r>
          </w:p>
        </w:tc>
        <w:tc>
          <w:tcPr>
            <w:tcW w:w="1642" w:type="dxa"/>
            <w:tcBorders>
              <w:top w:val="single" w:sz="4" w:space="0" w:color="auto"/>
              <w:left w:val="single" w:sz="4" w:space="0" w:color="auto"/>
              <w:bottom w:val="single" w:sz="4" w:space="0" w:color="auto"/>
              <w:right w:val="single" w:sz="4" w:space="0" w:color="auto"/>
            </w:tcBorders>
          </w:tcPr>
          <w:p w:rsidR="00353DB5" w:rsidRPr="00EC0548" w:rsidRDefault="00353DB5" w:rsidP="001A63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60,7</w:t>
            </w:r>
          </w:p>
        </w:tc>
        <w:tc>
          <w:tcPr>
            <w:tcW w:w="1155" w:type="dxa"/>
            <w:tcBorders>
              <w:top w:val="single" w:sz="4" w:space="0" w:color="auto"/>
              <w:left w:val="single" w:sz="4" w:space="0" w:color="auto"/>
              <w:bottom w:val="single" w:sz="4" w:space="0" w:color="auto"/>
              <w:right w:val="single" w:sz="4" w:space="0" w:color="auto"/>
            </w:tcBorders>
          </w:tcPr>
          <w:p w:rsidR="00353DB5" w:rsidRPr="00EC0548" w:rsidRDefault="00353DB5" w:rsidP="001A63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0</w:t>
            </w:r>
          </w:p>
        </w:tc>
      </w:tr>
    </w:tbl>
    <w:p w:rsidR="001A636D" w:rsidRPr="00EC0548" w:rsidRDefault="001A636D" w:rsidP="001A636D">
      <w:pPr>
        <w:widowControl/>
        <w:rPr>
          <w:rFonts w:ascii="Times New Roman" w:eastAsia="Times New Roman" w:hAnsi="Times New Roman" w:cs="Times New Roman"/>
          <w:b/>
          <w:color w:val="FF0000"/>
          <w:sz w:val="8"/>
          <w:szCs w:val="8"/>
          <w:lang w:bidi="ar-SA"/>
        </w:rPr>
      </w:pPr>
      <w:r w:rsidRPr="00EC0548">
        <w:rPr>
          <w:rFonts w:ascii="Times New Roman" w:eastAsia="Times New Roman" w:hAnsi="Times New Roman" w:cs="Times New Roman"/>
          <w:b/>
          <w:color w:val="FF0000"/>
          <w:lang w:bidi="ar-SA"/>
        </w:rPr>
        <w:t xml:space="preserve"> </w:t>
      </w:r>
    </w:p>
    <w:p w:rsidR="00BB5527" w:rsidRDefault="00BB5527" w:rsidP="00BB5527">
      <w:pPr>
        <w:widowControl/>
        <w:jc w:val="center"/>
        <w:rPr>
          <w:rFonts w:ascii="Times New Roman" w:eastAsia="Times New Roman" w:hAnsi="Times New Roman" w:cs="Times New Roman"/>
          <w:b/>
          <w:i/>
          <w:color w:val="FF0000"/>
          <w:lang w:bidi="ar-SA"/>
        </w:rPr>
      </w:pPr>
      <w:r w:rsidRPr="00EC0548">
        <w:rPr>
          <w:rFonts w:ascii="Times New Roman" w:eastAsia="Times New Roman" w:hAnsi="Times New Roman" w:cs="Times New Roman"/>
          <w:b/>
          <w:i/>
          <w:color w:val="FF0000"/>
          <w:lang w:bidi="ar-SA"/>
        </w:rPr>
        <w:t>В 202</w:t>
      </w:r>
      <w:r>
        <w:rPr>
          <w:rFonts w:ascii="Times New Roman" w:eastAsia="Times New Roman" w:hAnsi="Times New Roman" w:cs="Times New Roman"/>
          <w:b/>
          <w:i/>
          <w:color w:val="FF0000"/>
          <w:lang w:bidi="ar-SA"/>
        </w:rPr>
        <w:t>2</w:t>
      </w:r>
      <w:r w:rsidRPr="00EC0548">
        <w:rPr>
          <w:rFonts w:ascii="Times New Roman" w:eastAsia="Times New Roman" w:hAnsi="Times New Roman" w:cs="Times New Roman"/>
          <w:b/>
          <w:i/>
          <w:color w:val="FF0000"/>
          <w:lang w:bidi="ar-SA"/>
        </w:rPr>
        <w:t xml:space="preserve"> году средний балл по школе </w:t>
      </w:r>
      <w:r>
        <w:rPr>
          <w:rFonts w:ascii="Times New Roman" w:eastAsia="Times New Roman" w:hAnsi="Times New Roman" w:cs="Times New Roman"/>
          <w:b/>
          <w:i/>
          <w:color w:val="FF0000"/>
          <w:lang w:bidi="ar-SA"/>
        </w:rPr>
        <w:t>близок к среднегородскому и среднекраевому показателям</w:t>
      </w: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обществознанию</w:t>
      </w:r>
    </w:p>
    <w:p w:rsidR="001A636D" w:rsidRPr="00EC0548" w:rsidRDefault="001A636D" w:rsidP="001A636D">
      <w:pPr>
        <w:widowControl/>
        <w:jc w:val="center"/>
        <w:rPr>
          <w:rFonts w:ascii="Times New Roman" w:eastAsia="Times New Roman" w:hAnsi="Times New Roman" w:cs="Times New Roman"/>
          <w:b/>
          <w:color w:val="auto"/>
          <w:sz w:val="8"/>
          <w:szCs w:val="8"/>
          <w:lang w:bidi="ar-SA"/>
        </w:r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569"/>
        <w:gridCol w:w="2021"/>
        <w:gridCol w:w="865"/>
        <w:gridCol w:w="941"/>
        <w:gridCol w:w="1656"/>
        <w:gridCol w:w="1034"/>
      </w:tblGrid>
      <w:tr w:rsidR="001A636D"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202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554" w:firstLine="55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6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4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65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03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EA1C97"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EA1C97" w:rsidRPr="00EC0548" w:rsidRDefault="00EA1C97" w:rsidP="00EA1C97">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16</w:t>
            </w:r>
          </w:p>
        </w:tc>
        <w:tc>
          <w:tcPr>
            <w:tcW w:w="202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4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165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62,45</w:t>
            </w:r>
          </w:p>
        </w:tc>
        <w:tc>
          <w:tcPr>
            <w:tcW w:w="1034"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EA1C97"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13</w:t>
            </w:r>
          </w:p>
        </w:tc>
        <w:tc>
          <w:tcPr>
            <w:tcW w:w="2021"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41" w:type="dxa"/>
            <w:tcBorders>
              <w:top w:val="single" w:sz="4" w:space="0" w:color="auto"/>
              <w:left w:val="single" w:sz="4" w:space="0" w:color="auto"/>
              <w:bottom w:val="single" w:sz="4" w:space="0" w:color="auto"/>
              <w:right w:val="single" w:sz="4" w:space="0" w:color="auto"/>
            </w:tcBorders>
          </w:tcPr>
          <w:p w:rsidR="00EA1C97" w:rsidRPr="00EC0548" w:rsidRDefault="000A636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62,5</w:t>
            </w:r>
          </w:p>
        </w:tc>
        <w:tc>
          <w:tcPr>
            <w:tcW w:w="165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FF0000"/>
                <w:vertAlign w:val="superscript"/>
                <w:lang w:bidi="ar-SA"/>
              </w:rPr>
            </w:pPr>
            <w:r w:rsidRPr="00EC0548">
              <w:rPr>
                <w:rFonts w:ascii="Times New Roman" w:eastAsia="Times New Roman" w:hAnsi="Times New Roman" w:cs="Times New Roman"/>
                <w:b/>
                <w:color w:val="FF0000"/>
                <w:lang w:bidi="ar-SA"/>
              </w:rPr>
              <w:t>68,38</w:t>
            </w:r>
            <w:r w:rsidR="000A636F" w:rsidRPr="00EC0548">
              <w:rPr>
                <w:rFonts w:ascii="Times New Roman" w:eastAsia="Times New Roman" w:hAnsi="Times New Roman" w:cs="Times New Roman"/>
                <w:b/>
                <w:color w:val="FF0000"/>
                <w:vertAlign w:val="superscript"/>
                <w:lang w:bidi="ar-SA"/>
              </w:rPr>
              <w:t>*</w:t>
            </w:r>
          </w:p>
        </w:tc>
        <w:tc>
          <w:tcPr>
            <w:tcW w:w="1034"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1</w:t>
            </w:r>
          </w:p>
        </w:tc>
      </w:tr>
      <w:tr w:rsidR="00B66445"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B66445" w:rsidRPr="00EC0548" w:rsidRDefault="00B66445" w:rsidP="00B6644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B66445" w:rsidRPr="00EC0548" w:rsidRDefault="00B6644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23</w:t>
            </w:r>
          </w:p>
        </w:tc>
        <w:tc>
          <w:tcPr>
            <w:tcW w:w="2021" w:type="dxa"/>
            <w:tcBorders>
              <w:top w:val="single" w:sz="4" w:space="0" w:color="auto"/>
              <w:left w:val="single" w:sz="4" w:space="0" w:color="auto"/>
              <w:bottom w:val="single" w:sz="4" w:space="0" w:color="auto"/>
              <w:right w:val="single" w:sz="4" w:space="0" w:color="auto"/>
            </w:tcBorders>
          </w:tcPr>
          <w:p w:rsidR="00B66445" w:rsidRPr="00EC0548" w:rsidRDefault="00B66445" w:rsidP="00E93D6D">
            <w:pPr>
              <w:widowControl/>
              <w:ind w:left="-131" w:right="-1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B66445" w:rsidRPr="00EC0548" w:rsidRDefault="00B66445"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60,1</w:t>
            </w:r>
          </w:p>
        </w:tc>
        <w:tc>
          <w:tcPr>
            <w:tcW w:w="941" w:type="dxa"/>
            <w:tcBorders>
              <w:top w:val="single" w:sz="4" w:space="0" w:color="auto"/>
              <w:left w:val="single" w:sz="4" w:space="0" w:color="auto"/>
              <w:bottom w:val="single" w:sz="4" w:space="0" w:color="auto"/>
              <w:right w:val="single" w:sz="4" w:space="0" w:color="auto"/>
            </w:tcBorders>
          </w:tcPr>
          <w:p w:rsidR="00B66445" w:rsidRPr="00EC0548" w:rsidRDefault="00B66445" w:rsidP="00B6644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62,0</w:t>
            </w:r>
          </w:p>
        </w:tc>
        <w:tc>
          <w:tcPr>
            <w:tcW w:w="1656" w:type="dxa"/>
            <w:tcBorders>
              <w:top w:val="single" w:sz="4" w:space="0" w:color="auto"/>
              <w:left w:val="single" w:sz="4" w:space="0" w:color="auto"/>
              <w:bottom w:val="single" w:sz="4" w:space="0" w:color="auto"/>
              <w:right w:val="single" w:sz="4" w:space="0" w:color="auto"/>
            </w:tcBorders>
          </w:tcPr>
          <w:p w:rsidR="00B66445" w:rsidRPr="00EC0548" w:rsidRDefault="00B6644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49,7</w:t>
            </w:r>
          </w:p>
        </w:tc>
        <w:tc>
          <w:tcPr>
            <w:tcW w:w="1034" w:type="dxa"/>
            <w:tcBorders>
              <w:top w:val="single" w:sz="4" w:space="0" w:color="auto"/>
              <w:left w:val="single" w:sz="4" w:space="0" w:color="auto"/>
              <w:bottom w:val="single" w:sz="4" w:space="0" w:color="auto"/>
              <w:right w:val="single" w:sz="4" w:space="0" w:color="auto"/>
            </w:tcBorders>
          </w:tcPr>
          <w:p w:rsidR="00B66445" w:rsidRPr="00EC0548" w:rsidRDefault="00B66445"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w:t>
            </w:r>
          </w:p>
        </w:tc>
      </w:tr>
      <w:tr w:rsidR="00732985"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732985" w:rsidRPr="00EC0548" w:rsidRDefault="00732985" w:rsidP="00B6644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732985" w:rsidRPr="00EC0548" w:rsidRDefault="00732985"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27</w:t>
            </w:r>
          </w:p>
        </w:tc>
        <w:tc>
          <w:tcPr>
            <w:tcW w:w="2021" w:type="dxa"/>
            <w:tcBorders>
              <w:top w:val="single" w:sz="4" w:space="0" w:color="auto"/>
              <w:left w:val="single" w:sz="4" w:space="0" w:color="auto"/>
              <w:bottom w:val="single" w:sz="4" w:space="0" w:color="auto"/>
              <w:right w:val="single" w:sz="4" w:space="0" w:color="auto"/>
            </w:tcBorders>
          </w:tcPr>
          <w:p w:rsidR="00732985" w:rsidRPr="00EC0548" w:rsidRDefault="00732985" w:rsidP="009F32A7">
            <w:pPr>
              <w:widowControl/>
              <w:ind w:left="-131" w:right="-1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732985" w:rsidRPr="00EC0548" w:rsidRDefault="0089617A"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63,0</w:t>
            </w:r>
          </w:p>
        </w:tc>
        <w:tc>
          <w:tcPr>
            <w:tcW w:w="941" w:type="dxa"/>
            <w:tcBorders>
              <w:top w:val="single" w:sz="4" w:space="0" w:color="auto"/>
              <w:left w:val="single" w:sz="4" w:space="0" w:color="auto"/>
              <w:bottom w:val="single" w:sz="4" w:space="0" w:color="auto"/>
              <w:right w:val="single" w:sz="4" w:space="0" w:color="auto"/>
            </w:tcBorders>
          </w:tcPr>
          <w:p w:rsidR="00732985" w:rsidRPr="00EC0548" w:rsidRDefault="0089617A" w:rsidP="00B66445">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63,3</w:t>
            </w:r>
          </w:p>
        </w:tc>
        <w:tc>
          <w:tcPr>
            <w:tcW w:w="1656" w:type="dxa"/>
            <w:tcBorders>
              <w:top w:val="single" w:sz="4" w:space="0" w:color="auto"/>
              <w:left w:val="single" w:sz="4" w:space="0" w:color="auto"/>
              <w:bottom w:val="single" w:sz="4" w:space="0" w:color="auto"/>
              <w:right w:val="single" w:sz="4" w:space="0" w:color="auto"/>
            </w:tcBorders>
          </w:tcPr>
          <w:p w:rsidR="00732985" w:rsidRPr="00EC0548" w:rsidRDefault="0089617A"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54.9</w:t>
            </w:r>
          </w:p>
        </w:tc>
        <w:tc>
          <w:tcPr>
            <w:tcW w:w="1034" w:type="dxa"/>
            <w:tcBorders>
              <w:top w:val="single" w:sz="4" w:space="0" w:color="auto"/>
              <w:left w:val="single" w:sz="4" w:space="0" w:color="auto"/>
              <w:bottom w:val="single" w:sz="4" w:space="0" w:color="auto"/>
              <w:right w:val="single" w:sz="4" w:space="0" w:color="auto"/>
            </w:tcBorders>
          </w:tcPr>
          <w:p w:rsidR="00732985" w:rsidRPr="00EC0548" w:rsidRDefault="0089617A"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p>
        </w:tc>
      </w:tr>
    </w:tbl>
    <w:p w:rsidR="001A636D" w:rsidRPr="00EC0548" w:rsidRDefault="001A636D" w:rsidP="001A636D">
      <w:pPr>
        <w:widowControl/>
        <w:jc w:val="center"/>
        <w:rPr>
          <w:rFonts w:ascii="Times New Roman" w:eastAsia="Times New Roman" w:hAnsi="Times New Roman" w:cs="Times New Roman"/>
          <w:b/>
          <w:i/>
          <w:color w:val="FF0000"/>
          <w:sz w:val="8"/>
          <w:szCs w:val="8"/>
          <w:lang w:bidi="ar-SA"/>
        </w:rPr>
      </w:pPr>
    </w:p>
    <w:p w:rsidR="000A636F" w:rsidRDefault="000A636F" w:rsidP="001A636D">
      <w:pPr>
        <w:widowControl/>
        <w:jc w:val="center"/>
        <w:rPr>
          <w:rFonts w:ascii="Times New Roman" w:eastAsia="Times New Roman" w:hAnsi="Times New Roman" w:cs="Times New Roman"/>
          <w:b/>
          <w:i/>
          <w:color w:val="FF0000"/>
          <w:lang w:bidi="ar-SA"/>
        </w:rPr>
      </w:pPr>
      <w:r w:rsidRPr="00EC0548">
        <w:rPr>
          <w:rFonts w:ascii="Times New Roman" w:eastAsia="Times New Roman" w:hAnsi="Times New Roman" w:cs="Times New Roman"/>
          <w:b/>
          <w:i/>
          <w:color w:val="FF0000"/>
          <w:vertAlign w:val="superscript"/>
          <w:lang w:bidi="ar-SA"/>
        </w:rPr>
        <w:t xml:space="preserve">* </w:t>
      </w:r>
      <w:r w:rsidRPr="00EC0548">
        <w:rPr>
          <w:rFonts w:ascii="Times New Roman" w:eastAsia="Times New Roman" w:hAnsi="Times New Roman" w:cs="Times New Roman"/>
          <w:b/>
          <w:i/>
          <w:color w:val="FF0000"/>
          <w:lang w:bidi="ar-SA"/>
        </w:rPr>
        <w:t>В 2020 году средний балл по школе выше среднегородского показателя</w:t>
      </w:r>
      <w:r w:rsidR="004E15DF">
        <w:rPr>
          <w:rFonts w:ascii="Times New Roman" w:eastAsia="Times New Roman" w:hAnsi="Times New Roman" w:cs="Times New Roman"/>
          <w:b/>
          <w:i/>
          <w:color w:val="FF0000"/>
          <w:lang w:bidi="ar-SA"/>
        </w:rPr>
        <w:t>, а в последние 2 года – ниже среднегородского и среднекраевого показателей</w:t>
      </w: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истории</w:t>
      </w:r>
    </w:p>
    <w:p w:rsidR="001A636D" w:rsidRPr="00EC0548" w:rsidRDefault="001A636D" w:rsidP="001A636D">
      <w:pPr>
        <w:widowControl/>
        <w:jc w:val="center"/>
        <w:rPr>
          <w:rFonts w:ascii="Times New Roman" w:eastAsia="Times New Roman" w:hAnsi="Times New Roman" w:cs="Times New Roman"/>
          <w:b/>
          <w:i/>
          <w:color w:val="auto"/>
          <w:sz w:val="8"/>
          <w:szCs w:val="8"/>
          <w:lang w:bidi="ar-SA"/>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569"/>
        <w:gridCol w:w="1961"/>
        <w:gridCol w:w="865"/>
        <w:gridCol w:w="941"/>
        <w:gridCol w:w="1656"/>
        <w:gridCol w:w="1302"/>
      </w:tblGrid>
      <w:tr w:rsidR="001A636D"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267302">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96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554" w:firstLine="55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6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4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65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302"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EA1C97"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EA1C97" w:rsidRPr="00EC0548" w:rsidRDefault="00EA1C97" w:rsidP="00EA1C97">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w:t>
            </w:r>
          </w:p>
        </w:tc>
        <w:tc>
          <w:tcPr>
            <w:tcW w:w="196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4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165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71,7</w:t>
            </w:r>
          </w:p>
        </w:tc>
        <w:tc>
          <w:tcPr>
            <w:tcW w:w="1302"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2</w:t>
            </w:r>
          </w:p>
        </w:tc>
      </w:tr>
      <w:tr w:rsidR="00EA1C97"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3</w:t>
            </w:r>
          </w:p>
        </w:tc>
        <w:tc>
          <w:tcPr>
            <w:tcW w:w="1961"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41" w:type="dxa"/>
            <w:tcBorders>
              <w:top w:val="single" w:sz="4" w:space="0" w:color="auto"/>
              <w:left w:val="single" w:sz="4" w:space="0" w:color="auto"/>
              <w:bottom w:val="single" w:sz="4" w:space="0" w:color="auto"/>
              <w:right w:val="single" w:sz="4" w:space="0" w:color="auto"/>
            </w:tcBorders>
          </w:tcPr>
          <w:p w:rsidR="00EA1C97" w:rsidRPr="00EC0548" w:rsidRDefault="000A636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60,3</w:t>
            </w:r>
          </w:p>
        </w:tc>
        <w:tc>
          <w:tcPr>
            <w:tcW w:w="165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54</w:t>
            </w:r>
          </w:p>
        </w:tc>
        <w:tc>
          <w:tcPr>
            <w:tcW w:w="1302"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18533A"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18533A" w:rsidRPr="00EC0548" w:rsidRDefault="0018533A" w:rsidP="0018533A">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18533A" w:rsidRPr="00EC0548" w:rsidRDefault="0018533A"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11</w:t>
            </w:r>
          </w:p>
        </w:tc>
        <w:tc>
          <w:tcPr>
            <w:tcW w:w="1961" w:type="dxa"/>
            <w:tcBorders>
              <w:top w:val="single" w:sz="4" w:space="0" w:color="auto"/>
              <w:left w:val="single" w:sz="4" w:space="0" w:color="auto"/>
              <w:bottom w:val="single" w:sz="4" w:space="0" w:color="auto"/>
              <w:right w:val="single" w:sz="4" w:space="0" w:color="auto"/>
            </w:tcBorders>
          </w:tcPr>
          <w:p w:rsidR="0018533A" w:rsidRPr="00EC0548" w:rsidRDefault="0018533A" w:rsidP="00E93D6D">
            <w:pPr>
              <w:widowControl/>
              <w:ind w:left="-131" w:right="-1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18533A" w:rsidRPr="00EC0548" w:rsidRDefault="0018533A"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58,1</w:t>
            </w:r>
          </w:p>
        </w:tc>
        <w:tc>
          <w:tcPr>
            <w:tcW w:w="941" w:type="dxa"/>
            <w:tcBorders>
              <w:top w:val="single" w:sz="4" w:space="0" w:color="auto"/>
              <w:left w:val="single" w:sz="4" w:space="0" w:color="auto"/>
              <w:bottom w:val="single" w:sz="4" w:space="0" w:color="auto"/>
              <w:right w:val="single" w:sz="4" w:space="0" w:color="auto"/>
            </w:tcBorders>
          </w:tcPr>
          <w:p w:rsidR="0018533A" w:rsidRPr="00EC0548" w:rsidRDefault="0018533A"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58,1</w:t>
            </w:r>
          </w:p>
        </w:tc>
        <w:tc>
          <w:tcPr>
            <w:tcW w:w="1656" w:type="dxa"/>
            <w:tcBorders>
              <w:top w:val="single" w:sz="4" w:space="0" w:color="auto"/>
              <w:left w:val="single" w:sz="4" w:space="0" w:color="auto"/>
              <w:bottom w:val="single" w:sz="4" w:space="0" w:color="auto"/>
              <w:right w:val="single" w:sz="4" w:space="0" w:color="auto"/>
            </w:tcBorders>
          </w:tcPr>
          <w:p w:rsidR="0018533A" w:rsidRPr="00EC0548" w:rsidRDefault="0018533A"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44,7</w:t>
            </w:r>
          </w:p>
        </w:tc>
        <w:tc>
          <w:tcPr>
            <w:tcW w:w="1302" w:type="dxa"/>
            <w:tcBorders>
              <w:top w:val="single" w:sz="4" w:space="0" w:color="auto"/>
              <w:left w:val="single" w:sz="4" w:space="0" w:color="auto"/>
              <w:bottom w:val="single" w:sz="4" w:space="0" w:color="auto"/>
              <w:right w:val="single" w:sz="4" w:space="0" w:color="auto"/>
            </w:tcBorders>
          </w:tcPr>
          <w:p w:rsidR="0018533A" w:rsidRPr="00EC0548" w:rsidRDefault="0018533A" w:rsidP="0018533A">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3</w:t>
            </w:r>
          </w:p>
        </w:tc>
      </w:tr>
      <w:tr w:rsidR="0015743F" w:rsidRPr="00EC0548" w:rsidTr="001A636D">
        <w:trPr>
          <w:jc w:val="center"/>
        </w:trPr>
        <w:tc>
          <w:tcPr>
            <w:tcW w:w="1256" w:type="dxa"/>
            <w:tcBorders>
              <w:top w:val="single" w:sz="4" w:space="0" w:color="auto"/>
              <w:left w:val="single" w:sz="4" w:space="0" w:color="auto"/>
              <w:bottom w:val="single" w:sz="4" w:space="0" w:color="auto"/>
              <w:right w:val="single" w:sz="4" w:space="0" w:color="auto"/>
            </w:tcBorders>
          </w:tcPr>
          <w:p w:rsidR="0015743F" w:rsidRPr="00EC0548" w:rsidRDefault="0015743F" w:rsidP="0018533A">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15743F" w:rsidRPr="00EC0548" w:rsidRDefault="0015743F"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c>
          <w:tcPr>
            <w:tcW w:w="1961" w:type="dxa"/>
            <w:tcBorders>
              <w:top w:val="single" w:sz="4" w:space="0" w:color="auto"/>
              <w:left w:val="single" w:sz="4" w:space="0" w:color="auto"/>
              <w:bottom w:val="single" w:sz="4" w:space="0" w:color="auto"/>
              <w:right w:val="single" w:sz="4" w:space="0" w:color="auto"/>
            </w:tcBorders>
          </w:tcPr>
          <w:p w:rsidR="0015743F" w:rsidRPr="00EC0548" w:rsidRDefault="0015743F" w:rsidP="009F32A7">
            <w:pPr>
              <w:widowControl/>
              <w:ind w:left="-131" w:right="-110"/>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Порфирьева Т.С.</w:t>
            </w:r>
          </w:p>
        </w:tc>
        <w:tc>
          <w:tcPr>
            <w:tcW w:w="865" w:type="dxa"/>
            <w:tcBorders>
              <w:top w:val="single" w:sz="4" w:space="0" w:color="auto"/>
              <w:left w:val="single" w:sz="4" w:space="0" w:color="auto"/>
              <w:bottom w:val="single" w:sz="4" w:space="0" w:color="auto"/>
              <w:right w:val="single" w:sz="4" w:space="0" w:color="auto"/>
            </w:tcBorders>
          </w:tcPr>
          <w:p w:rsidR="0015743F" w:rsidRPr="00EC0548" w:rsidRDefault="0015743F"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58,8</w:t>
            </w:r>
          </w:p>
        </w:tc>
        <w:tc>
          <w:tcPr>
            <w:tcW w:w="941" w:type="dxa"/>
            <w:tcBorders>
              <w:top w:val="single" w:sz="4" w:space="0" w:color="auto"/>
              <w:left w:val="single" w:sz="4" w:space="0" w:color="auto"/>
              <w:bottom w:val="single" w:sz="4" w:space="0" w:color="auto"/>
              <w:right w:val="single" w:sz="4" w:space="0" w:color="auto"/>
            </w:tcBorders>
          </w:tcPr>
          <w:p w:rsidR="0015743F" w:rsidRPr="00EC0548" w:rsidRDefault="0015743F"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60</w:t>
            </w:r>
          </w:p>
        </w:tc>
        <w:tc>
          <w:tcPr>
            <w:tcW w:w="1656" w:type="dxa"/>
            <w:tcBorders>
              <w:top w:val="single" w:sz="4" w:space="0" w:color="auto"/>
              <w:left w:val="single" w:sz="4" w:space="0" w:color="auto"/>
              <w:bottom w:val="single" w:sz="4" w:space="0" w:color="auto"/>
              <w:right w:val="single" w:sz="4" w:space="0" w:color="auto"/>
            </w:tcBorders>
          </w:tcPr>
          <w:p w:rsidR="0015743F" w:rsidRPr="00EC0548" w:rsidRDefault="0015743F" w:rsidP="0015743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65,8</w:t>
            </w:r>
          </w:p>
        </w:tc>
        <w:tc>
          <w:tcPr>
            <w:tcW w:w="1302" w:type="dxa"/>
            <w:tcBorders>
              <w:top w:val="single" w:sz="4" w:space="0" w:color="auto"/>
              <w:left w:val="single" w:sz="4" w:space="0" w:color="auto"/>
              <w:bottom w:val="single" w:sz="4" w:space="0" w:color="auto"/>
              <w:right w:val="single" w:sz="4" w:space="0" w:color="auto"/>
            </w:tcBorders>
          </w:tcPr>
          <w:p w:rsidR="0015743F" w:rsidRPr="00EC0548" w:rsidRDefault="0015743F" w:rsidP="0018533A">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0</w:t>
            </w:r>
          </w:p>
        </w:tc>
      </w:tr>
    </w:tbl>
    <w:p w:rsidR="001A636D" w:rsidRPr="00EC0548" w:rsidRDefault="001A636D" w:rsidP="001A636D">
      <w:pPr>
        <w:widowControl/>
        <w:rPr>
          <w:rFonts w:ascii="Times New Roman" w:eastAsia="Times New Roman" w:hAnsi="Times New Roman" w:cs="Times New Roman"/>
          <w:b/>
          <w:color w:val="FF0000"/>
          <w:sz w:val="8"/>
          <w:szCs w:val="8"/>
          <w:lang w:bidi="ar-SA"/>
        </w:rPr>
      </w:pPr>
      <w:r w:rsidRPr="00EC0548">
        <w:rPr>
          <w:rFonts w:ascii="Times New Roman" w:eastAsia="Times New Roman" w:hAnsi="Times New Roman" w:cs="Times New Roman"/>
          <w:b/>
          <w:color w:val="FF0000"/>
          <w:lang w:bidi="ar-SA"/>
        </w:rPr>
        <w:t xml:space="preserve"> </w:t>
      </w:r>
    </w:p>
    <w:p w:rsidR="0015743F" w:rsidRDefault="0015743F" w:rsidP="0015743F">
      <w:pPr>
        <w:widowControl/>
        <w:jc w:val="center"/>
        <w:rPr>
          <w:rFonts w:ascii="Times New Roman" w:eastAsia="Times New Roman" w:hAnsi="Times New Roman" w:cs="Times New Roman"/>
          <w:b/>
          <w:i/>
          <w:color w:val="FF0000"/>
          <w:lang w:bidi="ar-SA"/>
        </w:rPr>
      </w:pPr>
      <w:r w:rsidRPr="00EC0548">
        <w:rPr>
          <w:rFonts w:ascii="Times New Roman" w:eastAsia="Times New Roman" w:hAnsi="Times New Roman" w:cs="Times New Roman"/>
          <w:b/>
          <w:i/>
          <w:color w:val="FF0000"/>
          <w:lang w:bidi="ar-SA"/>
        </w:rPr>
        <w:t>В 202</w:t>
      </w:r>
      <w:r>
        <w:rPr>
          <w:rFonts w:ascii="Times New Roman" w:eastAsia="Times New Roman" w:hAnsi="Times New Roman" w:cs="Times New Roman"/>
          <w:b/>
          <w:i/>
          <w:color w:val="FF0000"/>
          <w:lang w:bidi="ar-SA"/>
        </w:rPr>
        <w:t>2</w:t>
      </w:r>
      <w:r w:rsidRPr="00EC0548">
        <w:rPr>
          <w:rFonts w:ascii="Times New Roman" w:eastAsia="Times New Roman" w:hAnsi="Times New Roman" w:cs="Times New Roman"/>
          <w:b/>
          <w:i/>
          <w:color w:val="FF0000"/>
          <w:lang w:bidi="ar-SA"/>
        </w:rPr>
        <w:t xml:space="preserve"> году средний балл по школе </w:t>
      </w:r>
      <w:r w:rsidR="00144AB1" w:rsidRPr="00EC0548">
        <w:rPr>
          <w:rFonts w:ascii="Times New Roman" w:eastAsia="Times New Roman" w:hAnsi="Times New Roman" w:cs="Times New Roman"/>
          <w:b/>
          <w:i/>
          <w:color w:val="FF0000"/>
          <w:lang w:bidi="ar-SA"/>
        </w:rPr>
        <w:t>выше среднегородского</w:t>
      </w:r>
      <w:r w:rsidR="00144AB1">
        <w:rPr>
          <w:rFonts w:ascii="Times New Roman" w:eastAsia="Times New Roman" w:hAnsi="Times New Roman" w:cs="Times New Roman"/>
          <w:b/>
          <w:i/>
          <w:color w:val="FF0000"/>
          <w:lang w:bidi="ar-SA"/>
        </w:rPr>
        <w:t xml:space="preserve"> </w:t>
      </w:r>
      <w:r>
        <w:rPr>
          <w:rFonts w:ascii="Times New Roman" w:eastAsia="Times New Roman" w:hAnsi="Times New Roman" w:cs="Times New Roman"/>
          <w:b/>
          <w:i/>
          <w:color w:val="FF0000"/>
          <w:lang w:bidi="ar-SA"/>
        </w:rPr>
        <w:t>и среднекраево</w:t>
      </w:r>
      <w:r w:rsidR="00144AB1">
        <w:rPr>
          <w:rFonts w:ascii="Times New Roman" w:eastAsia="Times New Roman" w:hAnsi="Times New Roman" w:cs="Times New Roman"/>
          <w:b/>
          <w:i/>
          <w:color w:val="FF0000"/>
          <w:lang w:bidi="ar-SA"/>
        </w:rPr>
        <w:t>го</w:t>
      </w:r>
      <w:r>
        <w:rPr>
          <w:rFonts w:ascii="Times New Roman" w:eastAsia="Times New Roman" w:hAnsi="Times New Roman" w:cs="Times New Roman"/>
          <w:b/>
          <w:i/>
          <w:color w:val="FF0000"/>
          <w:lang w:bidi="ar-SA"/>
        </w:rPr>
        <w:t xml:space="preserve"> показателя</w:t>
      </w:r>
    </w:p>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физике</w:t>
      </w:r>
    </w:p>
    <w:p w:rsidR="001A636D" w:rsidRPr="00EC0548" w:rsidRDefault="001A636D" w:rsidP="001A636D">
      <w:pPr>
        <w:widowControl/>
        <w:jc w:val="center"/>
        <w:rPr>
          <w:rFonts w:ascii="Times New Roman" w:eastAsia="Times New Roman" w:hAnsi="Times New Roman" w:cs="Times New Roman"/>
          <w:b/>
          <w:i/>
          <w:color w:val="auto"/>
          <w:sz w:val="8"/>
          <w:szCs w:val="8"/>
          <w:lang w:bidi="ar-SA"/>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569"/>
        <w:gridCol w:w="1501"/>
        <w:gridCol w:w="884"/>
        <w:gridCol w:w="956"/>
        <w:gridCol w:w="1751"/>
        <w:gridCol w:w="1460"/>
      </w:tblGrid>
      <w:tr w:rsidR="001A636D" w:rsidRPr="00EC0548" w:rsidTr="001A636D">
        <w:trPr>
          <w:jc w:val="center"/>
        </w:trPr>
        <w:tc>
          <w:tcPr>
            <w:tcW w:w="1272"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267302">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50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554" w:firstLine="554"/>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84"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5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75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460"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EA1C97" w:rsidRPr="00EC0548" w:rsidTr="001A636D">
        <w:trPr>
          <w:jc w:val="center"/>
        </w:trPr>
        <w:tc>
          <w:tcPr>
            <w:tcW w:w="1272"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1</w:t>
            </w:r>
          </w:p>
        </w:tc>
        <w:tc>
          <w:tcPr>
            <w:tcW w:w="150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Гинтер О.Л.</w:t>
            </w:r>
          </w:p>
        </w:tc>
        <w:tc>
          <w:tcPr>
            <w:tcW w:w="884"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52,7</w:t>
            </w:r>
          </w:p>
        </w:tc>
        <w:tc>
          <w:tcPr>
            <w:tcW w:w="95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53,5</w:t>
            </w:r>
          </w:p>
        </w:tc>
        <w:tc>
          <w:tcPr>
            <w:tcW w:w="175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54,6</w:t>
            </w:r>
          </w:p>
        </w:tc>
        <w:tc>
          <w:tcPr>
            <w:tcW w:w="1460"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EA1C97" w:rsidRPr="00EC0548" w:rsidTr="001A636D">
        <w:trPr>
          <w:jc w:val="center"/>
        </w:trPr>
        <w:tc>
          <w:tcPr>
            <w:tcW w:w="1272"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w:t>
            </w:r>
          </w:p>
        </w:tc>
        <w:tc>
          <w:tcPr>
            <w:tcW w:w="1501"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Гинтер О.Л.</w:t>
            </w:r>
          </w:p>
        </w:tc>
        <w:tc>
          <w:tcPr>
            <w:tcW w:w="884"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56" w:type="dxa"/>
            <w:tcBorders>
              <w:top w:val="single" w:sz="4" w:space="0" w:color="auto"/>
              <w:left w:val="single" w:sz="4" w:space="0" w:color="auto"/>
              <w:bottom w:val="single" w:sz="4" w:space="0" w:color="auto"/>
              <w:right w:val="single" w:sz="4" w:space="0" w:color="auto"/>
            </w:tcBorders>
          </w:tcPr>
          <w:p w:rsidR="00EA1C97" w:rsidRPr="00EC0548" w:rsidRDefault="000A636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56</w:t>
            </w:r>
          </w:p>
        </w:tc>
        <w:tc>
          <w:tcPr>
            <w:tcW w:w="175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49</w:t>
            </w:r>
          </w:p>
        </w:tc>
        <w:tc>
          <w:tcPr>
            <w:tcW w:w="1460"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C17A3F" w:rsidRPr="00EC0548" w:rsidTr="001A636D">
        <w:trPr>
          <w:jc w:val="center"/>
        </w:trPr>
        <w:tc>
          <w:tcPr>
            <w:tcW w:w="1272" w:type="dxa"/>
            <w:tcBorders>
              <w:top w:val="single" w:sz="4" w:space="0" w:color="auto"/>
              <w:left w:val="single" w:sz="4" w:space="0" w:color="auto"/>
              <w:bottom w:val="single" w:sz="4" w:space="0" w:color="auto"/>
              <w:right w:val="single" w:sz="4" w:space="0" w:color="auto"/>
            </w:tcBorders>
          </w:tcPr>
          <w:p w:rsidR="00C17A3F" w:rsidRPr="00EC0548" w:rsidRDefault="00C17A3F" w:rsidP="00C17A3F">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w:t>
            </w:r>
          </w:p>
        </w:tc>
        <w:tc>
          <w:tcPr>
            <w:tcW w:w="1501"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Гинтер О.Л.</w:t>
            </w:r>
          </w:p>
        </w:tc>
        <w:tc>
          <w:tcPr>
            <w:tcW w:w="884"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53,4</w:t>
            </w:r>
          </w:p>
        </w:tc>
        <w:tc>
          <w:tcPr>
            <w:tcW w:w="956"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58,9</w:t>
            </w:r>
          </w:p>
        </w:tc>
        <w:tc>
          <w:tcPr>
            <w:tcW w:w="1751"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55</w:t>
            </w:r>
          </w:p>
        </w:tc>
        <w:tc>
          <w:tcPr>
            <w:tcW w:w="1460"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144AB1" w:rsidRPr="00EC0548" w:rsidTr="001A636D">
        <w:trPr>
          <w:jc w:val="center"/>
        </w:trPr>
        <w:tc>
          <w:tcPr>
            <w:tcW w:w="1272" w:type="dxa"/>
            <w:tcBorders>
              <w:top w:val="single" w:sz="4" w:space="0" w:color="auto"/>
              <w:left w:val="single" w:sz="4" w:space="0" w:color="auto"/>
              <w:bottom w:val="single" w:sz="4" w:space="0" w:color="auto"/>
              <w:right w:val="single" w:sz="4" w:space="0" w:color="auto"/>
            </w:tcBorders>
          </w:tcPr>
          <w:p w:rsidR="00144AB1" w:rsidRPr="00EC0548" w:rsidRDefault="00144AB1" w:rsidP="00C17A3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144AB1" w:rsidRPr="00EC0548" w:rsidRDefault="00144AB1"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1501" w:type="dxa"/>
            <w:tcBorders>
              <w:top w:val="single" w:sz="4" w:space="0" w:color="auto"/>
              <w:left w:val="single" w:sz="4" w:space="0" w:color="auto"/>
              <w:bottom w:val="single" w:sz="4" w:space="0" w:color="auto"/>
              <w:right w:val="single" w:sz="4" w:space="0" w:color="auto"/>
            </w:tcBorders>
          </w:tcPr>
          <w:p w:rsidR="00144AB1" w:rsidRPr="00EC0548" w:rsidRDefault="00144AB1" w:rsidP="009F32A7">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Гинтер О.Л.</w:t>
            </w:r>
          </w:p>
        </w:tc>
        <w:tc>
          <w:tcPr>
            <w:tcW w:w="884" w:type="dxa"/>
            <w:tcBorders>
              <w:top w:val="single" w:sz="4" w:space="0" w:color="auto"/>
              <w:left w:val="single" w:sz="4" w:space="0" w:color="auto"/>
              <w:bottom w:val="single" w:sz="4" w:space="0" w:color="auto"/>
              <w:right w:val="single" w:sz="4" w:space="0" w:color="auto"/>
            </w:tcBorders>
          </w:tcPr>
          <w:p w:rsidR="00144AB1" w:rsidRPr="00EC0548" w:rsidRDefault="00CE604E"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53,0</w:t>
            </w:r>
          </w:p>
        </w:tc>
        <w:tc>
          <w:tcPr>
            <w:tcW w:w="956" w:type="dxa"/>
            <w:tcBorders>
              <w:top w:val="single" w:sz="4" w:space="0" w:color="auto"/>
              <w:left w:val="single" w:sz="4" w:space="0" w:color="auto"/>
              <w:bottom w:val="single" w:sz="4" w:space="0" w:color="auto"/>
              <w:right w:val="single" w:sz="4" w:space="0" w:color="auto"/>
            </w:tcBorders>
          </w:tcPr>
          <w:p w:rsidR="00144AB1" w:rsidRPr="00EC0548" w:rsidRDefault="00CE604E" w:rsidP="00E93D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53,5</w:t>
            </w:r>
          </w:p>
        </w:tc>
        <w:tc>
          <w:tcPr>
            <w:tcW w:w="1751" w:type="dxa"/>
            <w:tcBorders>
              <w:top w:val="single" w:sz="4" w:space="0" w:color="auto"/>
              <w:left w:val="single" w:sz="4" w:space="0" w:color="auto"/>
              <w:bottom w:val="single" w:sz="4" w:space="0" w:color="auto"/>
              <w:right w:val="single" w:sz="4" w:space="0" w:color="auto"/>
            </w:tcBorders>
          </w:tcPr>
          <w:p w:rsidR="00144AB1" w:rsidRPr="00EC0548" w:rsidRDefault="00CE604E"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42</w:t>
            </w:r>
          </w:p>
        </w:tc>
        <w:tc>
          <w:tcPr>
            <w:tcW w:w="1460" w:type="dxa"/>
            <w:tcBorders>
              <w:top w:val="single" w:sz="4" w:space="0" w:color="auto"/>
              <w:left w:val="single" w:sz="4" w:space="0" w:color="auto"/>
              <w:bottom w:val="single" w:sz="4" w:space="0" w:color="auto"/>
              <w:right w:val="single" w:sz="4" w:space="0" w:color="auto"/>
            </w:tcBorders>
          </w:tcPr>
          <w:p w:rsidR="00144AB1" w:rsidRPr="00EC0548" w:rsidRDefault="00CE604E" w:rsidP="00E93D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0</w:t>
            </w:r>
          </w:p>
        </w:tc>
      </w:tr>
    </w:tbl>
    <w:p w:rsidR="001A636D" w:rsidRPr="00EC0548" w:rsidRDefault="001A636D" w:rsidP="001A636D">
      <w:pPr>
        <w:widowControl/>
        <w:rPr>
          <w:rFonts w:ascii="Times New Roman" w:eastAsia="Times New Roman" w:hAnsi="Times New Roman" w:cs="Times New Roman"/>
          <w:color w:val="FF0000"/>
          <w:sz w:val="8"/>
          <w:szCs w:val="8"/>
          <w:lang w:bidi="ar-SA"/>
        </w:rPr>
      </w:pPr>
    </w:p>
    <w:p w:rsidR="00416D76" w:rsidRPr="00EC0548" w:rsidRDefault="00416D76" w:rsidP="00416D76">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Средний балл ЕГЭ по географии</w:t>
      </w:r>
    </w:p>
    <w:p w:rsidR="00416D76" w:rsidRPr="00EC0548" w:rsidRDefault="00416D76" w:rsidP="00416D76">
      <w:pPr>
        <w:widowControl/>
        <w:jc w:val="center"/>
        <w:rPr>
          <w:rFonts w:ascii="Times New Roman" w:eastAsia="Times New Roman" w:hAnsi="Times New Roman" w:cs="Times New Roman"/>
          <w:b/>
          <w:color w:val="auto"/>
          <w:sz w:val="8"/>
          <w:szCs w:val="8"/>
          <w:lang w:bidi="ar-SA"/>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569"/>
        <w:gridCol w:w="1879"/>
        <w:gridCol w:w="879"/>
        <w:gridCol w:w="952"/>
        <w:gridCol w:w="1479"/>
        <w:gridCol w:w="1240"/>
      </w:tblGrid>
      <w:tr w:rsidR="00416D76" w:rsidRPr="00EC0548" w:rsidTr="003D7051">
        <w:trPr>
          <w:jc w:val="center"/>
        </w:trPr>
        <w:tc>
          <w:tcPr>
            <w:tcW w:w="1268"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ind w:left="-2"/>
              <w:jc w:val="both"/>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52"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4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240"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416D76" w:rsidRPr="00EC0548" w:rsidTr="003D7051">
        <w:trPr>
          <w:jc w:val="center"/>
        </w:trPr>
        <w:tc>
          <w:tcPr>
            <w:tcW w:w="1268"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w:t>
            </w:r>
          </w:p>
        </w:tc>
        <w:tc>
          <w:tcPr>
            <w:tcW w:w="1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ind w:left="-2"/>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Назаренко Е.Р.</w:t>
            </w:r>
          </w:p>
        </w:tc>
        <w:tc>
          <w:tcPr>
            <w:tcW w:w="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p>
        </w:tc>
        <w:tc>
          <w:tcPr>
            <w:tcW w:w="952"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p>
        </w:tc>
        <w:tc>
          <w:tcPr>
            <w:tcW w:w="14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58</w:t>
            </w:r>
          </w:p>
        </w:tc>
        <w:tc>
          <w:tcPr>
            <w:tcW w:w="1240"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416D76" w:rsidRPr="00EC0548" w:rsidTr="003D7051">
        <w:trPr>
          <w:jc w:val="center"/>
        </w:trPr>
        <w:tc>
          <w:tcPr>
            <w:tcW w:w="1268"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4</w:t>
            </w:r>
          </w:p>
        </w:tc>
        <w:tc>
          <w:tcPr>
            <w:tcW w:w="1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ind w:left="-2"/>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Назаренко Е.Р.</w:t>
            </w:r>
          </w:p>
        </w:tc>
        <w:tc>
          <w:tcPr>
            <w:tcW w:w="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p>
        </w:tc>
        <w:tc>
          <w:tcPr>
            <w:tcW w:w="952"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60,2</w:t>
            </w:r>
          </w:p>
        </w:tc>
        <w:tc>
          <w:tcPr>
            <w:tcW w:w="14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44,5</w:t>
            </w:r>
          </w:p>
        </w:tc>
        <w:tc>
          <w:tcPr>
            <w:tcW w:w="1240"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1</w:t>
            </w:r>
          </w:p>
        </w:tc>
      </w:tr>
      <w:tr w:rsidR="00416D76" w:rsidRPr="00EC0548" w:rsidTr="003D7051">
        <w:trPr>
          <w:jc w:val="center"/>
        </w:trPr>
        <w:tc>
          <w:tcPr>
            <w:tcW w:w="1268"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w:t>
            </w:r>
          </w:p>
        </w:tc>
        <w:tc>
          <w:tcPr>
            <w:tcW w:w="1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ind w:left="-2"/>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Назаренко Е.Р.</w:t>
            </w:r>
          </w:p>
        </w:tc>
        <w:tc>
          <w:tcPr>
            <w:tcW w:w="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63,6</w:t>
            </w:r>
          </w:p>
        </w:tc>
        <w:tc>
          <w:tcPr>
            <w:tcW w:w="952"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54,0</w:t>
            </w:r>
          </w:p>
        </w:tc>
        <w:tc>
          <w:tcPr>
            <w:tcW w:w="14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51,2</w:t>
            </w:r>
          </w:p>
        </w:tc>
        <w:tc>
          <w:tcPr>
            <w:tcW w:w="1240"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416D76" w:rsidRPr="00EC0548" w:rsidTr="003D7051">
        <w:trPr>
          <w:jc w:val="center"/>
        </w:trPr>
        <w:tc>
          <w:tcPr>
            <w:tcW w:w="1268"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p>
        </w:tc>
        <w:tc>
          <w:tcPr>
            <w:tcW w:w="1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ind w:left="-2"/>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Процай К.В.</w:t>
            </w:r>
          </w:p>
        </w:tc>
        <w:tc>
          <w:tcPr>
            <w:tcW w:w="8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57,2</w:t>
            </w:r>
          </w:p>
        </w:tc>
        <w:tc>
          <w:tcPr>
            <w:tcW w:w="952"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52,4</w:t>
            </w:r>
          </w:p>
        </w:tc>
        <w:tc>
          <w:tcPr>
            <w:tcW w:w="1479"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29,5</w:t>
            </w:r>
          </w:p>
        </w:tc>
        <w:tc>
          <w:tcPr>
            <w:tcW w:w="1240" w:type="dxa"/>
            <w:tcBorders>
              <w:top w:val="single" w:sz="4" w:space="0" w:color="auto"/>
              <w:left w:val="single" w:sz="4" w:space="0" w:color="auto"/>
              <w:bottom w:val="single" w:sz="4" w:space="0" w:color="auto"/>
              <w:right w:val="single" w:sz="4" w:space="0" w:color="auto"/>
            </w:tcBorders>
          </w:tcPr>
          <w:p w:rsidR="00416D76" w:rsidRPr="00EC0548" w:rsidRDefault="00416D76" w:rsidP="003D7051">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w:t>
            </w:r>
          </w:p>
        </w:tc>
      </w:tr>
    </w:tbl>
    <w:p w:rsidR="001A636D" w:rsidRPr="00EC0548" w:rsidRDefault="001A636D"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lastRenderedPageBreak/>
        <w:t>Средний балл ЕГЭ по английскому языку</w:t>
      </w:r>
    </w:p>
    <w:p w:rsidR="001A636D" w:rsidRPr="00EC0548" w:rsidRDefault="001A636D" w:rsidP="001A636D">
      <w:pPr>
        <w:widowControl/>
        <w:jc w:val="center"/>
        <w:rPr>
          <w:rFonts w:ascii="Times New Roman" w:eastAsia="Times New Roman" w:hAnsi="Times New Roman" w:cs="Times New Roman"/>
          <w:b/>
          <w:color w:val="auto"/>
          <w:sz w:val="8"/>
          <w:szCs w:val="8"/>
          <w:lang w:bidi="ar-SA"/>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569"/>
        <w:gridCol w:w="1661"/>
        <w:gridCol w:w="886"/>
        <w:gridCol w:w="958"/>
        <w:gridCol w:w="1725"/>
        <w:gridCol w:w="1291"/>
      </w:tblGrid>
      <w:tr w:rsidR="001A636D" w:rsidRPr="00EC0548" w:rsidTr="001A636D">
        <w:trPr>
          <w:jc w:val="center"/>
        </w:trPr>
        <w:tc>
          <w:tcPr>
            <w:tcW w:w="1273"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Учебный год</w:t>
            </w:r>
          </w:p>
        </w:tc>
        <w:tc>
          <w:tcPr>
            <w:tcW w:w="1569" w:type="dxa"/>
            <w:tcBorders>
              <w:top w:val="single" w:sz="4" w:space="0" w:color="auto"/>
              <w:left w:val="single" w:sz="4" w:space="0" w:color="auto"/>
              <w:bottom w:val="single" w:sz="4" w:space="0" w:color="auto"/>
              <w:right w:val="single" w:sz="4" w:space="0" w:color="auto"/>
            </w:tcBorders>
          </w:tcPr>
          <w:p w:rsidR="001A636D" w:rsidRPr="00EC0548" w:rsidRDefault="001A636D" w:rsidP="000B0003">
            <w:pPr>
              <w:widowControl/>
              <w:spacing w:line="240" w:lineRule="exact"/>
              <w:jc w:val="center"/>
              <w:rPr>
                <w:rFonts w:ascii="Times New Roman" w:eastAsia="Times New Roman" w:hAnsi="Times New Roman" w:cs="Times New Roman"/>
                <w:color w:val="auto"/>
                <w:sz w:val="22"/>
                <w:szCs w:val="22"/>
                <w:lang w:bidi="ar-SA"/>
              </w:rPr>
            </w:pPr>
            <w:r w:rsidRPr="00EC0548">
              <w:rPr>
                <w:rFonts w:ascii="Times New Roman" w:eastAsia="Times New Roman" w:hAnsi="Times New Roman" w:cs="Times New Roman"/>
                <w:color w:val="auto"/>
                <w:sz w:val="22"/>
                <w:szCs w:val="22"/>
                <w:lang w:bidi="ar-SA"/>
              </w:rPr>
              <w:t xml:space="preserve">Количество сдававших </w:t>
            </w:r>
          </w:p>
        </w:tc>
        <w:tc>
          <w:tcPr>
            <w:tcW w:w="166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ind w:left="-148" w:right="-119"/>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Ф.И.О. учителя</w:t>
            </w:r>
          </w:p>
        </w:tc>
        <w:tc>
          <w:tcPr>
            <w:tcW w:w="886"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Край</w:t>
            </w:r>
          </w:p>
        </w:tc>
        <w:tc>
          <w:tcPr>
            <w:tcW w:w="958"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Город</w:t>
            </w:r>
          </w:p>
        </w:tc>
        <w:tc>
          <w:tcPr>
            <w:tcW w:w="1725"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МБОУ СОШ № 32</w:t>
            </w:r>
          </w:p>
        </w:tc>
        <w:tc>
          <w:tcPr>
            <w:tcW w:w="1291" w:type="dxa"/>
            <w:tcBorders>
              <w:top w:val="single" w:sz="4" w:space="0" w:color="auto"/>
              <w:left w:val="single" w:sz="4" w:space="0" w:color="auto"/>
              <w:bottom w:val="single" w:sz="4" w:space="0" w:color="auto"/>
              <w:right w:val="single" w:sz="4" w:space="0" w:color="auto"/>
            </w:tcBorders>
          </w:tcPr>
          <w:p w:rsidR="001A636D" w:rsidRPr="00EC0548" w:rsidRDefault="001A636D"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Кол-во «2»</w:t>
            </w:r>
          </w:p>
        </w:tc>
      </w:tr>
      <w:tr w:rsidR="00EA1C97" w:rsidRPr="00EC0548" w:rsidTr="001A636D">
        <w:trPr>
          <w:jc w:val="center"/>
        </w:trPr>
        <w:tc>
          <w:tcPr>
            <w:tcW w:w="1273"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2018-2019</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3</w:t>
            </w:r>
          </w:p>
        </w:tc>
        <w:tc>
          <w:tcPr>
            <w:tcW w:w="166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ind w:right="-147"/>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Дубовик М.В.</w:t>
            </w:r>
          </w:p>
        </w:tc>
        <w:tc>
          <w:tcPr>
            <w:tcW w:w="88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58"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1725"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69</w:t>
            </w:r>
          </w:p>
        </w:tc>
        <w:tc>
          <w:tcPr>
            <w:tcW w:w="129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EA1C97" w:rsidRPr="00EC0548" w:rsidTr="001A636D">
        <w:trPr>
          <w:jc w:val="center"/>
        </w:trPr>
        <w:tc>
          <w:tcPr>
            <w:tcW w:w="1273" w:type="dxa"/>
            <w:tcBorders>
              <w:top w:val="single" w:sz="4" w:space="0" w:color="auto"/>
              <w:left w:val="single" w:sz="4" w:space="0" w:color="auto"/>
              <w:bottom w:val="single" w:sz="4" w:space="0" w:color="auto"/>
              <w:right w:val="single" w:sz="4" w:space="0" w:color="auto"/>
            </w:tcBorders>
          </w:tcPr>
          <w:p w:rsidR="00EA1C97" w:rsidRPr="00EC0548" w:rsidRDefault="00EA1C97" w:rsidP="00637275">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2019-2020</w:t>
            </w:r>
          </w:p>
        </w:tc>
        <w:tc>
          <w:tcPr>
            <w:tcW w:w="1569"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0</w:t>
            </w:r>
          </w:p>
        </w:tc>
        <w:tc>
          <w:tcPr>
            <w:tcW w:w="166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ind w:right="-147"/>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Дубовик М.В.</w:t>
            </w:r>
          </w:p>
          <w:p w:rsidR="00EA1C97" w:rsidRPr="00EC0548" w:rsidRDefault="00EA1C97" w:rsidP="00EA1C97">
            <w:pPr>
              <w:widowControl/>
              <w:ind w:left="-78" w:right="-147"/>
              <w:jc w:val="center"/>
              <w:rPr>
                <w:rFonts w:ascii="Times New Roman" w:eastAsia="Times New Roman" w:hAnsi="Times New Roman" w:cs="Times New Roman"/>
                <w:color w:val="auto"/>
                <w:sz w:val="20"/>
                <w:szCs w:val="20"/>
                <w:lang w:bidi="ar-SA"/>
              </w:rPr>
            </w:pPr>
            <w:r w:rsidRPr="00EC0548">
              <w:rPr>
                <w:rFonts w:ascii="Times New Roman" w:eastAsia="Times New Roman" w:hAnsi="Times New Roman" w:cs="Times New Roman"/>
                <w:color w:val="auto"/>
                <w:sz w:val="20"/>
                <w:szCs w:val="20"/>
                <w:lang w:bidi="ar-SA"/>
              </w:rPr>
              <w:t>Острогорская Л.В.</w:t>
            </w:r>
          </w:p>
        </w:tc>
        <w:tc>
          <w:tcPr>
            <w:tcW w:w="886"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color w:val="auto"/>
                <w:lang w:bidi="ar-SA"/>
              </w:rPr>
            </w:pPr>
          </w:p>
        </w:tc>
        <w:tc>
          <w:tcPr>
            <w:tcW w:w="958" w:type="dxa"/>
            <w:tcBorders>
              <w:top w:val="single" w:sz="4" w:space="0" w:color="auto"/>
              <w:left w:val="single" w:sz="4" w:space="0" w:color="auto"/>
              <w:bottom w:val="single" w:sz="4" w:space="0" w:color="auto"/>
              <w:right w:val="single" w:sz="4" w:space="0" w:color="auto"/>
            </w:tcBorders>
          </w:tcPr>
          <w:p w:rsidR="00EA1C97" w:rsidRPr="00EC0548" w:rsidRDefault="000A636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69,7</w:t>
            </w:r>
          </w:p>
        </w:tc>
        <w:tc>
          <w:tcPr>
            <w:tcW w:w="1725"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c>
          <w:tcPr>
            <w:tcW w:w="1291" w:type="dxa"/>
            <w:tcBorders>
              <w:top w:val="single" w:sz="4" w:space="0" w:color="auto"/>
              <w:left w:val="single" w:sz="4" w:space="0" w:color="auto"/>
              <w:bottom w:val="single" w:sz="4" w:space="0" w:color="auto"/>
              <w:right w:val="single" w:sz="4" w:space="0" w:color="auto"/>
            </w:tcBorders>
          </w:tcPr>
          <w:p w:rsidR="00EA1C97" w:rsidRPr="00EC0548" w:rsidRDefault="00EA1C97"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C17A3F" w:rsidRPr="00EC0548" w:rsidTr="001A636D">
        <w:trPr>
          <w:jc w:val="center"/>
        </w:trPr>
        <w:tc>
          <w:tcPr>
            <w:tcW w:w="1273" w:type="dxa"/>
            <w:tcBorders>
              <w:top w:val="single" w:sz="4" w:space="0" w:color="auto"/>
              <w:left w:val="single" w:sz="4" w:space="0" w:color="auto"/>
              <w:bottom w:val="single" w:sz="4" w:space="0" w:color="auto"/>
              <w:right w:val="single" w:sz="4" w:space="0" w:color="auto"/>
            </w:tcBorders>
          </w:tcPr>
          <w:p w:rsidR="00C17A3F" w:rsidRPr="00EC0548" w:rsidRDefault="00C17A3F" w:rsidP="00C17A3F">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2020-2021</w:t>
            </w:r>
          </w:p>
        </w:tc>
        <w:tc>
          <w:tcPr>
            <w:tcW w:w="1569" w:type="dxa"/>
            <w:tcBorders>
              <w:top w:val="single" w:sz="4" w:space="0" w:color="auto"/>
              <w:left w:val="single" w:sz="4" w:space="0" w:color="auto"/>
              <w:bottom w:val="single" w:sz="4" w:space="0" w:color="auto"/>
              <w:right w:val="single" w:sz="4" w:space="0" w:color="auto"/>
            </w:tcBorders>
          </w:tcPr>
          <w:p w:rsidR="00C17A3F" w:rsidRPr="00EC0548" w:rsidRDefault="00C17A3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2</w:t>
            </w:r>
          </w:p>
        </w:tc>
        <w:tc>
          <w:tcPr>
            <w:tcW w:w="1661" w:type="dxa"/>
            <w:tcBorders>
              <w:top w:val="single" w:sz="4" w:space="0" w:color="auto"/>
              <w:left w:val="single" w:sz="4" w:space="0" w:color="auto"/>
              <w:bottom w:val="single" w:sz="4" w:space="0" w:color="auto"/>
              <w:right w:val="single" w:sz="4" w:space="0" w:color="auto"/>
            </w:tcBorders>
          </w:tcPr>
          <w:p w:rsidR="00C17A3F" w:rsidRPr="00EC0548" w:rsidRDefault="00C17A3F" w:rsidP="00E93D6D">
            <w:pPr>
              <w:widowControl/>
              <w:ind w:right="-147"/>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Дубовик М.В.</w:t>
            </w:r>
          </w:p>
          <w:p w:rsidR="00C17A3F" w:rsidRPr="00EC0548" w:rsidRDefault="00C17A3F" w:rsidP="00E93D6D">
            <w:pPr>
              <w:widowControl/>
              <w:ind w:left="-78" w:right="-147"/>
              <w:jc w:val="center"/>
              <w:rPr>
                <w:rFonts w:ascii="Times New Roman" w:eastAsia="Times New Roman" w:hAnsi="Times New Roman" w:cs="Times New Roman"/>
                <w:color w:val="auto"/>
                <w:sz w:val="20"/>
                <w:szCs w:val="20"/>
                <w:lang w:bidi="ar-SA"/>
              </w:rPr>
            </w:pPr>
            <w:r w:rsidRPr="00EC0548">
              <w:rPr>
                <w:rFonts w:ascii="Times New Roman" w:eastAsia="Times New Roman" w:hAnsi="Times New Roman" w:cs="Times New Roman"/>
                <w:color w:val="auto"/>
                <w:sz w:val="20"/>
                <w:szCs w:val="20"/>
                <w:lang w:bidi="ar-SA"/>
              </w:rPr>
              <w:t>Острогорская Л.В.</w:t>
            </w:r>
          </w:p>
        </w:tc>
        <w:tc>
          <w:tcPr>
            <w:tcW w:w="886" w:type="dxa"/>
            <w:tcBorders>
              <w:top w:val="single" w:sz="4" w:space="0" w:color="auto"/>
              <w:left w:val="single" w:sz="4" w:space="0" w:color="auto"/>
              <w:bottom w:val="single" w:sz="4" w:space="0" w:color="auto"/>
              <w:right w:val="single" w:sz="4" w:space="0" w:color="auto"/>
            </w:tcBorders>
          </w:tcPr>
          <w:p w:rsidR="00C17A3F" w:rsidRPr="00EC0548" w:rsidRDefault="00C17A3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69,5</w:t>
            </w:r>
          </w:p>
        </w:tc>
        <w:tc>
          <w:tcPr>
            <w:tcW w:w="958" w:type="dxa"/>
            <w:tcBorders>
              <w:top w:val="single" w:sz="4" w:space="0" w:color="auto"/>
              <w:left w:val="single" w:sz="4" w:space="0" w:color="auto"/>
              <w:bottom w:val="single" w:sz="4" w:space="0" w:color="auto"/>
              <w:right w:val="single" w:sz="4" w:space="0" w:color="auto"/>
            </w:tcBorders>
          </w:tcPr>
          <w:p w:rsidR="00C17A3F" w:rsidRPr="00EC0548" w:rsidRDefault="00C17A3F" w:rsidP="001A636D">
            <w:pPr>
              <w:widowControl/>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73,0</w:t>
            </w:r>
          </w:p>
        </w:tc>
        <w:tc>
          <w:tcPr>
            <w:tcW w:w="1725" w:type="dxa"/>
            <w:tcBorders>
              <w:top w:val="single" w:sz="4" w:space="0" w:color="auto"/>
              <w:left w:val="single" w:sz="4" w:space="0" w:color="auto"/>
              <w:bottom w:val="single" w:sz="4" w:space="0" w:color="auto"/>
              <w:right w:val="single" w:sz="4" w:space="0" w:color="auto"/>
            </w:tcBorders>
          </w:tcPr>
          <w:p w:rsidR="00C17A3F" w:rsidRPr="00EC0548" w:rsidRDefault="00C17A3F" w:rsidP="00C17A3F">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46,0</w:t>
            </w:r>
          </w:p>
        </w:tc>
        <w:tc>
          <w:tcPr>
            <w:tcW w:w="1291" w:type="dxa"/>
            <w:tcBorders>
              <w:top w:val="single" w:sz="4" w:space="0" w:color="auto"/>
              <w:left w:val="single" w:sz="4" w:space="0" w:color="auto"/>
              <w:bottom w:val="single" w:sz="4" w:space="0" w:color="auto"/>
              <w:right w:val="single" w:sz="4" w:space="0" w:color="auto"/>
            </w:tcBorders>
          </w:tcPr>
          <w:p w:rsidR="00C17A3F" w:rsidRPr="00EC0548" w:rsidRDefault="00C17A3F" w:rsidP="001A636D">
            <w:pPr>
              <w:widowControl/>
              <w:jc w:val="center"/>
              <w:rPr>
                <w:rFonts w:ascii="Times New Roman" w:eastAsia="Times New Roman" w:hAnsi="Times New Roman" w:cs="Times New Roman"/>
                <w:b/>
                <w:color w:val="auto"/>
                <w:lang w:bidi="ar-SA"/>
              </w:rPr>
            </w:pPr>
            <w:r w:rsidRPr="00EC0548">
              <w:rPr>
                <w:rFonts w:ascii="Times New Roman" w:eastAsia="Times New Roman" w:hAnsi="Times New Roman" w:cs="Times New Roman"/>
                <w:b/>
                <w:color w:val="auto"/>
                <w:lang w:bidi="ar-SA"/>
              </w:rPr>
              <w:t>0</w:t>
            </w:r>
          </w:p>
        </w:tc>
      </w:tr>
      <w:tr w:rsidR="00B9325E" w:rsidRPr="00EC0548" w:rsidTr="001A636D">
        <w:trPr>
          <w:jc w:val="center"/>
        </w:trPr>
        <w:tc>
          <w:tcPr>
            <w:tcW w:w="1273" w:type="dxa"/>
            <w:tcBorders>
              <w:top w:val="single" w:sz="4" w:space="0" w:color="auto"/>
              <w:left w:val="single" w:sz="4" w:space="0" w:color="auto"/>
              <w:bottom w:val="single" w:sz="4" w:space="0" w:color="auto"/>
              <w:right w:val="single" w:sz="4" w:space="0" w:color="auto"/>
            </w:tcBorders>
          </w:tcPr>
          <w:p w:rsidR="00B9325E" w:rsidRPr="00EC0548" w:rsidRDefault="00B9325E" w:rsidP="00C17A3F">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2021-2022</w:t>
            </w:r>
          </w:p>
        </w:tc>
        <w:tc>
          <w:tcPr>
            <w:tcW w:w="1569" w:type="dxa"/>
            <w:tcBorders>
              <w:top w:val="single" w:sz="4" w:space="0" w:color="auto"/>
              <w:left w:val="single" w:sz="4" w:space="0" w:color="auto"/>
              <w:bottom w:val="single" w:sz="4" w:space="0" w:color="auto"/>
              <w:right w:val="single" w:sz="4" w:space="0" w:color="auto"/>
            </w:tcBorders>
          </w:tcPr>
          <w:p w:rsidR="00B9325E" w:rsidRPr="00EC0548" w:rsidRDefault="00B9325E" w:rsidP="001A63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p>
        </w:tc>
        <w:tc>
          <w:tcPr>
            <w:tcW w:w="1661" w:type="dxa"/>
            <w:tcBorders>
              <w:top w:val="single" w:sz="4" w:space="0" w:color="auto"/>
              <w:left w:val="single" w:sz="4" w:space="0" w:color="auto"/>
              <w:bottom w:val="single" w:sz="4" w:space="0" w:color="auto"/>
              <w:right w:val="single" w:sz="4" w:space="0" w:color="auto"/>
            </w:tcBorders>
          </w:tcPr>
          <w:p w:rsidR="00B9325E" w:rsidRDefault="00B9325E" w:rsidP="009F32A7">
            <w:pPr>
              <w:widowControl/>
              <w:ind w:right="-147"/>
              <w:jc w:val="center"/>
              <w:rPr>
                <w:rFonts w:ascii="Times New Roman" w:eastAsia="Times New Roman" w:hAnsi="Times New Roman" w:cs="Times New Roman"/>
                <w:color w:val="auto"/>
                <w:lang w:bidi="ar-SA"/>
              </w:rPr>
            </w:pPr>
            <w:r w:rsidRPr="00EC0548">
              <w:rPr>
                <w:rFonts w:ascii="Times New Roman" w:eastAsia="Times New Roman" w:hAnsi="Times New Roman" w:cs="Times New Roman"/>
                <w:color w:val="auto"/>
                <w:lang w:bidi="ar-SA"/>
              </w:rPr>
              <w:t>Дубовик М.В.</w:t>
            </w:r>
          </w:p>
          <w:p w:rsidR="00B9325E" w:rsidRPr="00EC0548" w:rsidRDefault="00B9325E" w:rsidP="009F32A7">
            <w:pPr>
              <w:widowControl/>
              <w:ind w:right="-14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Леньшина Н.Н.</w:t>
            </w:r>
          </w:p>
          <w:p w:rsidR="00B9325E" w:rsidRPr="00EC0548" w:rsidRDefault="00B9325E" w:rsidP="009F32A7">
            <w:pPr>
              <w:widowControl/>
              <w:ind w:left="-78" w:right="-147"/>
              <w:jc w:val="center"/>
              <w:rPr>
                <w:rFonts w:ascii="Times New Roman" w:eastAsia="Times New Roman" w:hAnsi="Times New Roman" w:cs="Times New Roman"/>
                <w:color w:val="auto"/>
                <w:sz w:val="20"/>
                <w:szCs w:val="20"/>
                <w:lang w:bidi="ar-SA"/>
              </w:rPr>
            </w:pPr>
            <w:r w:rsidRPr="00EC0548">
              <w:rPr>
                <w:rFonts w:ascii="Times New Roman" w:eastAsia="Times New Roman" w:hAnsi="Times New Roman" w:cs="Times New Roman"/>
                <w:color w:val="auto"/>
                <w:sz w:val="20"/>
                <w:szCs w:val="20"/>
                <w:lang w:bidi="ar-SA"/>
              </w:rPr>
              <w:t>Острогорская Л.В.</w:t>
            </w:r>
          </w:p>
        </w:tc>
        <w:tc>
          <w:tcPr>
            <w:tcW w:w="886" w:type="dxa"/>
            <w:tcBorders>
              <w:top w:val="single" w:sz="4" w:space="0" w:color="auto"/>
              <w:left w:val="single" w:sz="4" w:space="0" w:color="auto"/>
              <w:bottom w:val="single" w:sz="4" w:space="0" w:color="auto"/>
              <w:right w:val="single" w:sz="4" w:space="0" w:color="auto"/>
            </w:tcBorders>
          </w:tcPr>
          <w:p w:rsidR="00B9325E" w:rsidRPr="00EC0548" w:rsidRDefault="00B9325E" w:rsidP="001A63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69,0</w:t>
            </w:r>
          </w:p>
        </w:tc>
        <w:tc>
          <w:tcPr>
            <w:tcW w:w="958" w:type="dxa"/>
            <w:tcBorders>
              <w:top w:val="single" w:sz="4" w:space="0" w:color="auto"/>
              <w:left w:val="single" w:sz="4" w:space="0" w:color="auto"/>
              <w:bottom w:val="single" w:sz="4" w:space="0" w:color="auto"/>
              <w:right w:val="single" w:sz="4" w:space="0" w:color="auto"/>
            </w:tcBorders>
          </w:tcPr>
          <w:p w:rsidR="00B9325E" w:rsidRPr="00EC0548" w:rsidRDefault="00B9325E" w:rsidP="001A636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70,9</w:t>
            </w:r>
          </w:p>
        </w:tc>
        <w:tc>
          <w:tcPr>
            <w:tcW w:w="1725" w:type="dxa"/>
            <w:tcBorders>
              <w:top w:val="single" w:sz="4" w:space="0" w:color="auto"/>
              <w:left w:val="single" w:sz="4" w:space="0" w:color="auto"/>
              <w:bottom w:val="single" w:sz="4" w:space="0" w:color="auto"/>
              <w:right w:val="single" w:sz="4" w:space="0" w:color="auto"/>
            </w:tcBorders>
          </w:tcPr>
          <w:p w:rsidR="00B9325E" w:rsidRPr="00EC0548" w:rsidRDefault="00B9325E" w:rsidP="00C17A3F">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53,6</w:t>
            </w:r>
          </w:p>
        </w:tc>
        <w:tc>
          <w:tcPr>
            <w:tcW w:w="1291" w:type="dxa"/>
            <w:tcBorders>
              <w:top w:val="single" w:sz="4" w:space="0" w:color="auto"/>
              <w:left w:val="single" w:sz="4" w:space="0" w:color="auto"/>
              <w:bottom w:val="single" w:sz="4" w:space="0" w:color="auto"/>
              <w:right w:val="single" w:sz="4" w:space="0" w:color="auto"/>
            </w:tcBorders>
          </w:tcPr>
          <w:p w:rsidR="00B9325E" w:rsidRPr="00EC0548" w:rsidRDefault="00B9325E" w:rsidP="001A636D">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0</w:t>
            </w:r>
          </w:p>
        </w:tc>
      </w:tr>
    </w:tbl>
    <w:p w:rsidR="001A636D" w:rsidRPr="00EC0548" w:rsidRDefault="001A636D" w:rsidP="001A636D">
      <w:pPr>
        <w:widowControl/>
        <w:rPr>
          <w:rFonts w:ascii="Times New Roman" w:eastAsia="Times New Roman" w:hAnsi="Times New Roman" w:cs="Times New Roman"/>
          <w:b/>
          <w:bCs/>
          <w:color w:val="FF0000"/>
          <w:sz w:val="8"/>
          <w:szCs w:val="8"/>
          <w:lang w:bidi="ar-SA"/>
        </w:rPr>
      </w:pPr>
    </w:p>
    <w:p w:rsidR="001A636D" w:rsidRPr="00EC0548" w:rsidRDefault="001A636D" w:rsidP="001A636D">
      <w:pPr>
        <w:widowControl/>
        <w:rPr>
          <w:rFonts w:ascii="Times New Roman" w:eastAsia="Times New Roman" w:hAnsi="Times New Roman" w:cs="Times New Roman"/>
          <w:color w:val="FF0000"/>
          <w:sz w:val="4"/>
          <w:szCs w:val="4"/>
          <w:lang w:bidi="ar-SA"/>
        </w:rPr>
      </w:pPr>
    </w:p>
    <w:p w:rsidR="001A636D" w:rsidRPr="00EC0548" w:rsidRDefault="001A636D" w:rsidP="001A636D">
      <w:pPr>
        <w:widowControl/>
        <w:jc w:val="center"/>
        <w:rPr>
          <w:rFonts w:ascii="Times New Roman" w:eastAsia="Times New Roman" w:hAnsi="Times New Roman" w:cs="Times New Roman"/>
          <w:b/>
          <w:color w:val="auto"/>
          <w:sz w:val="26"/>
          <w:szCs w:val="26"/>
          <w:lang w:bidi="ar-SA"/>
        </w:rPr>
      </w:pPr>
      <w:r w:rsidRPr="00EC0548">
        <w:rPr>
          <w:rFonts w:ascii="Times New Roman" w:eastAsia="Times New Roman" w:hAnsi="Times New Roman" w:cs="Times New Roman"/>
          <w:b/>
          <w:color w:val="auto"/>
          <w:sz w:val="26"/>
          <w:szCs w:val="26"/>
          <w:lang w:bidi="ar-SA"/>
        </w:rPr>
        <w:t>Учащиеся, показавшие высокие баллы на ЕГЭ -20</w:t>
      </w:r>
      <w:r w:rsidR="00141F92" w:rsidRPr="00EC0548">
        <w:rPr>
          <w:rFonts w:ascii="Times New Roman" w:eastAsia="Times New Roman" w:hAnsi="Times New Roman" w:cs="Times New Roman"/>
          <w:b/>
          <w:color w:val="auto"/>
          <w:sz w:val="26"/>
          <w:szCs w:val="26"/>
          <w:lang w:bidi="ar-SA"/>
        </w:rPr>
        <w:t>2</w:t>
      </w:r>
      <w:r w:rsidR="008252AD">
        <w:rPr>
          <w:rFonts w:ascii="Times New Roman" w:eastAsia="Times New Roman" w:hAnsi="Times New Roman" w:cs="Times New Roman"/>
          <w:b/>
          <w:color w:val="auto"/>
          <w:sz w:val="26"/>
          <w:szCs w:val="26"/>
          <w:lang w:bidi="ar-SA"/>
        </w:rPr>
        <w:t>2</w:t>
      </w:r>
    </w:p>
    <w:tbl>
      <w:tblPr>
        <w:tblW w:w="9847" w:type="dxa"/>
        <w:jc w:val="center"/>
        <w:tblInd w:w="93" w:type="dxa"/>
        <w:tblLook w:val="04A0" w:firstRow="1" w:lastRow="0" w:firstColumn="1" w:lastColumn="0" w:noHBand="0" w:noVBand="1"/>
      </w:tblPr>
      <w:tblGrid>
        <w:gridCol w:w="1497"/>
        <w:gridCol w:w="1620"/>
        <w:gridCol w:w="1415"/>
        <w:gridCol w:w="1942"/>
        <w:gridCol w:w="2413"/>
        <w:gridCol w:w="960"/>
      </w:tblGrid>
      <w:tr w:rsidR="004E7551" w:rsidRPr="004E7551" w:rsidTr="004E7551">
        <w:trPr>
          <w:trHeight w:val="363"/>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b/>
                <w:bCs/>
                <w:color w:val="auto"/>
                <w:lang w:bidi="ar-SA"/>
              </w:rPr>
            </w:pPr>
            <w:r w:rsidRPr="004E7551">
              <w:rPr>
                <w:rFonts w:ascii="Times New Roman" w:eastAsia="Times New Roman" w:hAnsi="Times New Roman" w:cs="Times New Roman"/>
                <w:b/>
                <w:bCs/>
                <w:color w:val="auto"/>
                <w:lang w:bidi="ar-SA"/>
              </w:rPr>
              <w:t>Класс</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551" w:rsidRPr="004E7551" w:rsidRDefault="004E7551" w:rsidP="00D77631">
            <w:pPr>
              <w:widowControl/>
              <w:rPr>
                <w:rFonts w:ascii="Times New Roman" w:eastAsia="Times New Roman" w:hAnsi="Times New Roman" w:cs="Times New Roman"/>
                <w:b/>
                <w:bCs/>
                <w:color w:val="auto"/>
                <w:lang w:bidi="ar-SA"/>
              </w:rPr>
            </w:pPr>
            <w:r w:rsidRPr="004E7551">
              <w:rPr>
                <w:rFonts w:ascii="Times New Roman" w:eastAsia="Times New Roman" w:hAnsi="Times New Roman" w:cs="Times New Roman"/>
                <w:b/>
                <w:bCs/>
                <w:color w:val="auto"/>
                <w:lang w:bidi="ar-SA"/>
              </w:rPr>
              <w:t>Фамилия</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4E7551" w:rsidRPr="004E7551" w:rsidRDefault="004E7551" w:rsidP="00D77631">
            <w:pPr>
              <w:widowControl/>
              <w:rPr>
                <w:rFonts w:ascii="Times New Roman" w:eastAsia="Times New Roman" w:hAnsi="Times New Roman" w:cs="Times New Roman"/>
                <w:b/>
                <w:bCs/>
                <w:color w:val="auto"/>
                <w:lang w:bidi="ar-SA"/>
              </w:rPr>
            </w:pPr>
            <w:r w:rsidRPr="004E7551">
              <w:rPr>
                <w:rFonts w:ascii="Times New Roman" w:eastAsia="Times New Roman" w:hAnsi="Times New Roman" w:cs="Times New Roman"/>
                <w:b/>
                <w:bCs/>
                <w:color w:val="auto"/>
                <w:lang w:bidi="ar-SA"/>
              </w:rPr>
              <w:t>Имя</w:t>
            </w:r>
          </w:p>
        </w:tc>
        <w:tc>
          <w:tcPr>
            <w:tcW w:w="1942" w:type="dxa"/>
            <w:tcBorders>
              <w:top w:val="single" w:sz="4" w:space="0" w:color="auto"/>
              <w:left w:val="nil"/>
              <w:bottom w:val="single" w:sz="4" w:space="0" w:color="auto"/>
              <w:right w:val="single" w:sz="4" w:space="0" w:color="auto"/>
            </w:tcBorders>
            <w:vAlign w:val="center"/>
          </w:tcPr>
          <w:p w:rsidR="004E7551" w:rsidRPr="004E7551" w:rsidRDefault="004E7551" w:rsidP="00D77631">
            <w:pPr>
              <w:widowControl/>
              <w:rPr>
                <w:rFonts w:ascii="Times New Roman" w:eastAsia="Times New Roman" w:hAnsi="Times New Roman" w:cs="Times New Roman"/>
                <w:b/>
                <w:bCs/>
                <w:color w:val="auto"/>
                <w:lang w:bidi="ar-SA"/>
              </w:rPr>
            </w:pPr>
            <w:r w:rsidRPr="004E7551">
              <w:rPr>
                <w:rFonts w:ascii="Times New Roman" w:eastAsia="Times New Roman" w:hAnsi="Times New Roman" w:cs="Times New Roman"/>
                <w:b/>
                <w:bCs/>
                <w:color w:val="auto"/>
                <w:lang w:bidi="ar-SA"/>
              </w:rPr>
              <w:t>Отчество</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4E7551" w:rsidRPr="004E7551" w:rsidRDefault="004E7551" w:rsidP="00D77631">
            <w:pPr>
              <w:widowControl/>
              <w:rPr>
                <w:rFonts w:ascii="Times New Roman" w:eastAsia="Times New Roman" w:hAnsi="Times New Roman" w:cs="Times New Roman"/>
                <w:b/>
                <w:bCs/>
                <w:color w:val="auto"/>
                <w:lang w:bidi="ar-SA"/>
              </w:rPr>
            </w:pPr>
            <w:r w:rsidRPr="004E7551">
              <w:rPr>
                <w:rFonts w:ascii="Times New Roman" w:eastAsia="Times New Roman" w:hAnsi="Times New Roman" w:cs="Times New Roman"/>
                <w:b/>
                <w:bCs/>
                <w:color w:val="auto"/>
                <w:lang w:bidi="ar-SA"/>
              </w:rPr>
              <w:t>Предмет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E7551" w:rsidRPr="004E7551" w:rsidRDefault="004E7551" w:rsidP="00D77631">
            <w:pPr>
              <w:widowControl/>
              <w:rPr>
                <w:rFonts w:ascii="Times New Roman" w:eastAsia="Times New Roman" w:hAnsi="Times New Roman" w:cs="Times New Roman"/>
                <w:b/>
                <w:bCs/>
                <w:color w:val="auto"/>
                <w:lang w:bidi="ar-SA"/>
              </w:rPr>
            </w:pPr>
            <w:r w:rsidRPr="004E7551">
              <w:rPr>
                <w:rFonts w:ascii="Times New Roman" w:eastAsia="Times New Roman" w:hAnsi="Times New Roman" w:cs="Times New Roman"/>
                <w:b/>
                <w:bCs/>
                <w:color w:val="auto"/>
                <w:lang w:bidi="ar-SA"/>
              </w:rPr>
              <w:t>Балл</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11А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Гудимов</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Даниил</w:t>
            </w:r>
          </w:p>
        </w:tc>
        <w:tc>
          <w:tcPr>
            <w:tcW w:w="1942" w:type="dxa"/>
            <w:tcBorders>
              <w:top w:val="single" w:sz="4" w:space="0" w:color="auto"/>
              <w:left w:val="nil"/>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Сергеевич</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D77631">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E7551" w:rsidRPr="004E7551" w:rsidRDefault="004E7551" w:rsidP="004E7551">
            <w:pPr>
              <w:jc w:val="center"/>
              <w:rPr>
                <w:rFonts w:ascii="Times New Roman" w:hAnsi="Times New Roman" w:cs="Times New Roman"/>
              </w:rPr>
            </w:pPr>
            <w:r w:rsidRPr="004E7551">
              <w:rPr>
                <w:rFonts w:ascii="Times New Roman" w:hAnsi="Times New Roman" w:cs="Times New Roman"/>
              </w:rPr>
              <w:t>96</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11А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Джеджея</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Кристина</w:t>
            </w:r>
          </w:p>
        </w:tc>
        <w:tc>
          <w:tcPr>
            <w:tcW w:w="1942" w:type="dxa"/>
            <w:tcBorders>
              <w:top w:val="single" w:sz="4" w:space="0" w:color="auto"/>
              <w:left w:val="nil"/>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Мамуковна</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jc w:val="center"/>
              <w:rPr>
                <w:rFonts w:ascii="Times New Roman" w:hAnsi="Times New Roman" w:cs="Times New Roman"/>
              </w:rPr>
            </w:pPr>
            <w:r w:rsidRPr="004E7551">
              <w:rPr>
                <w:rFonts w:ascii="Times New Roman" w:hAnsi="Times New Roman" w:cs="Times New Roman"/>
              </w:rPr>
              <w:t>87</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11А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Еремин</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Максим</w:t>
            </w:r>
          </w:p>
        </w:tc>
        <w:tc>
          <w:tcPr>
            <w:tcW w:w="1942" w:type="dxa"/>
            <w:tcBorders>
              <w:top w:val="single" w:sz="4" w:space="0" w:color="auto"/>
              <w:left w:val="nil"/>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Викторович</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jc w:val="center"/>
              <w:rPr>
                <w:rFonts w:ascii="Times New Roman" w:hAnsi="Times New Roman" w:cs="Times New Roman"/>
              </w:rPr>
            </w:pPr>
            <w:r w:rsidRPr="004E7551">
              <w:rPr>
                <w:rFonts w:ascii="Times New Roman" w:hAnsi="Times New Roman" w:cs="Times New Roman"/>
              </w:rPr>
              <w:t>82</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11А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Лучникова</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Анастасия</w:t>
            </w:r>
          </w:p>
        </w:tc>
        <w:tc>
          <w:tcPr>
            <w:tcW w:w="1942" w:type="dxa"/>
            <w:tcBorders>
              <w:top w:val="single" w:sz="4" w:space="0" w:color="auto"/>
              <w:left w:val="nil"/>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Александровна</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jc w:val="center"/>
              <w:rPr>
                <w:rFonts w:ascii="Times New Roman" w:hAnsi="Times New Roman" w:cs="Times New Roman"/>
              </w:rPr>
            </w:pPr>
            <w:r w:rsidRPr="004E7551">
              <w:rPr>
                <w:rFonts w:ascii="Times New Roman" w:hAnsi="Times New Roman" w:cs="Times New Roman"/>
              </w:rPr>
              <w:t>85</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11Б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Губарева</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Софья</w:t>
            </w:r>
          </w:p>
        </w:tc>
        <w:tc>
          <w:tcPr>
            <w:tcW w:w="1942" w:type="dxa"/>
            <w:tcBorders>
              <w:top w:val="single" w:sz="4" w:space="0" w:color="auto"/>
              <w:left w:val="nil"/>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Михайловна</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jc w:val="center"/>
              <w:rPr>
                <w:rFonts w:ascii="Times New Roman" w:hAnsi="Times New Roman" w:cs="Times New Roman"/>
              </w:rPr>
            </w:pPr>
            <w:r w:rsidRPr="004E7551">
              <w:rPr>
                <w:rFonts w:ascii="Times New Roman" w:hAnsi="Times New Roman" w:cs="Times New Roman"/>
              </w:rPr>
              <w:t>87</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11Б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Тертышник</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Наталья</w:t>
            </w:r>
          </w:p>
        </w:tc>
        <w:tc>
          <w:tcPr>
            <w:tcW w:w="1942" w:type="dxa"/>
            <w:tcBorders>
              <w:top w:val="single" w:sz="4" w:space="0" w:color="auto"/>
              <w:left w:val="nil"/>
              <w:bottom w:val="single" w:sz="4" w:space="0" w:color="auto"/>
              <w:right w:val="single" w:sz="4" w:space="0" w:color="auto"/>
            </w:tcBorders>
            <w:vAlign w:val="center"/>
          </w:tcPr>
          <w:p w:rsidR="004E7551" w:rsidRPr="008252AD" w:rsidRDefault="004E7551" w:rsidP="009F32A7">
            <w:pPr>
              <w:widowControl/>
              <w:rPr>
                <w:rFonts w:ascii="Times New Roman" w:eastAsia="Times New Roman" w:hAnsi="Times New Roman" w:cs="Times New Roman"/>
                <w:lang w:bidi="ar-SA"/>
              </w:rPr>
            </w:pPr>
            <w:r w:rsidRPr="008252AD">
              <w:rPr>
                <w:rFonts w:ascii="Times New Roman" w:eastAsia="Times New Roman" w:hAnsi="Times New Roman" w:cs="Times New Roman"/>
                <w:lang w:bidi="ar-SA"/>
              </w:rPr>
              <w:t>Сергеевна</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Русский язык</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jc w:val="center"/>
              <w:rPr>
                <w:rFonts w:ascii="Times New Roman" w:hAnsi="Times New Roman" w:cs="Times New Roman"/>
              </w:rPr>
            </w:pPr>
            <w:r w:rsidRPr="004E7551">
              <w:rPr>
                <w:rFonts w:ascii="Times New Roman" w:hAnsi="Times New Roman" w:cs="Times New Roman"/>
              </w:rPr>
              <w:t>85</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11Б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Соловьев</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Ярослав</w:t>
            </w:r>
          </w:p>
        </w:tc>
        <w:tc>
          <w:tcPr>
            <w:tcW w:w="1942" w:type="dxa"/>
            <w:tcBorders>
              <w:top w:val="single" w:sz="4" w:space="0" w:color="auto"/>
              <w:left w:val="nil"/>
              <w:bottom w:val="single" w:sz="4" w:space="0" w:color="auto"/>
              <w:right w:val="single" w:sz="4" w:space="0" w:color="auto"/>
            </w:tcBorders>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Степанович</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D77631">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Математика профил.</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widowControl/>
              <w:jc w:val="center"/>
              <w:rPr>
                <w:rFonts w:ascii="Times New Roman" w:eastAsia="Times New Roman" w:hAnsi="Times New Roman" w:cs="Times New Roman"/>
                <w:lang w:bidi="ar-SA"/>
              </w:rPr>
            </w:pPr>
            <w:r w:rsidRPr="004E7551">
              <w:rPr>
                <w:rFonts w:ascii="Times New Roman" w:eastAsia="Times New Roman" w:hAnsi="Times New Roman" w:cs="Times New Roman"/>
                <w:lang w:bidi="ar-SA"/>
              </w:rPr>
              <w:t>80</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11Б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Соловьев</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Ярослав</w:t>
            </w:r>
          </w:p>
        </w:tc>
        <w:tc>
          <w:tcPr>
            <w:tcW w:w="1942" w:type="dxa"/>
            <w:tcBorders>
              <w:top w:val="single" w:sz="4" w:space="0" w:color="auto"/>
              <w:left w:val="nil"/>
              <w:bottom w:val="single" w:sz="4" w:space="0" w:color="auto"/>
              <w:right w:val="single" w:sz="4" w:space="0" w:color="auto"/>
            </w:tcBorders>
            <w:vAlign w:val="center"/>
          </w:tcPr>
          <w:p w:rsidR="004E7551" w:rsidRPr="004E7551" w:rsidRDefault="004E7551" w:rsidP="009F32A7">
            <w:pPr>
              <w:rPr>
                <w:rFonts w:ascii="Times New Roman" w:hAnsi="Times New Roman" w:cs="Times New Roman"/>
              </w:rPr>
            </w:pPr>
            <w:r w:rsidRPr="004E7551">
              <w:rPr>
                <w:rFonts w:ascii="Times New Roman" w:hAnsi="Times New Roman" w:cs="Times New Roman"/>
              </w:rPr>
              <w:t>Степанович</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D77631">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Информатика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widowControl/>
              <w:jc w:val="center"/>
              <w:rPr>
                <w:rFonts w:ascii="Times New Roman" w:eastAsia="Times New Roman" w:hAnsi="Times New Roman" w:cs="Times New Roman"/>
                <w:lang w:bidi="ar-SA"/>
              </w:rPr>
            </w:pPr>
            <w:r w:rsidRPr="004E7551">
              <w:rPr>
                <w:rFonts w:ascii="Times New Roman" w:eastAsia="Times New Roman" w:hAnsi="Times New Roman" w:cs="Times New Roman"/>
                <w:lang w:bidi="ar-SA"/>
              </w:rPr>
              <w:t>93</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11Б</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Логвиненко</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Андрей</w:t>
            </w:r>
          </w:p>
        </w:tc>
        <w:tc>
          <w:tcPr>
            <w:tcW w:w="1942" w:type="dxa"/>
            <w:tcBorders>
              <w:top w:val="single" w:sz="4" w:space="0" w:color="auto"/>
              <w:left w:val="nil"/>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Дмитриевич</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D77631">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Информатика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widowControl/>
              <w:jc w:val="center"/>
              <w:rPr>
                <w:rFonts w:ascii="Times New Roman" w:eastAsia="Times New Roman" w:hAnsi="Times New Roman" w:cs="Times New Roman"/>
                <w:lang w:bidi="ar-SA"/>
              </w:rPr>
            </w:pPr>
            <w:r w:rsidRPr="004E7551">
              <w:rPr>
                <w:rFonts w:ascii="Times New Roman" w:eastAsia="Times New Roman" w:hAnsi="Times New Roman" w:cs="Times New Roman"/>
                <w:lang w:bidi="ar-SA"/>
              </w:rPr>
              <w:t>80</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11А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Глушков</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Александр</w:t>
            </w:r>
          </w:p>
        </w:tc>
        <w:tc>
          <w:tcPr>
            <w:tcW w:w="1942" w:type="dxa"/>
            <w:tcBorders>
              <w:top w:val="single" w:sz="4" w:space="0" w:color="auto"/>
              <w:left w:val="nil"/>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Владимирович</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D77631">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История</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widowControl/>
              <w:jc w:val="center"/>
              <w:rPr>
                <w:rFonts w:ascii="Times New Roman" w:eastAsia="Times New Roman" w:hAnsi="Times New Roman" w:cs="Times New Roman"/>
                <w:lang w:bidi="ar-SA"/>
              </w:rPr>
            </w:pPr>
            <w:r w:rsidRPr="004E7551">
              <w:rPr>
                <w:rFonts w:ascii="Times New Roman" w:eastAsia="Times New Roman" w:hAnsi="Times New Roman" w:cs="Times New Roman"/>
                <w:lang w:bidi="ar-SA"/>
              </w:rPr>
              <w:t>93</w:t>
            </w:r>
          </w:p>
        </w:tc>
      </w:tr>
      <w:tr w:rsidR="004E7551" w:rsidRPr="004E7551" w:rsidTr="004E7551">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11А</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Гергель</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Елизавета</w:t>
            </w:r>
          </w:p>
        </w:tc>
        <w:tc>
          <w:tcPr>
            <w:tcW w:w="1942" w:type="dxa"/>
            <w:tcBorders>
              <w:top w:val="single" w:sz="4" w:space="0" w:color="auto"/>
              <w:left w:val="nil"/>
              <w:bottom w:val="single" w:sz="4" w:space="0" w:color="auto"/>
              <w:right w:val="single" w:sz="4" w:space="0" w:color="auto"/>
            </w:tcBorders>
            <w:vAlign w:val="center"/>
          </w:tcPr>
          <w:p w:rsidR="004E7551" w:rsidRPr="004E7551" w:rsidRDefault="004E7551" w:rsidP="009F32A7">
            <w:pPr>
              <w:widowControl/>
              <w:rPr>
                <w:rFonts w:ascii="Times New Roman" w:eastAsia="Times New Roman" w:hAnsi="Times New Roman" w:cs="Times New Roman"/>
                <w:lang w:bidi="ar-SA"/>
              </w:rPr>
            </w:pPr>
            <w:r w:rsidRPr="004E7551">
              <w:rPr>
                <w:rFonts w:ascii="Times New Roman" w:eastAsia="Times New Roman" w:hAnsi="Times New Roman" w:cs="Times New Roman"/>
                <w:lang w:bidi="ar-SA"/>
              </w:rPr>
              <w:t>Евгеньевна</w:t>
            </w:r>
          </w:p>
        </w:tc>
        <w:tc>
          <w:tcPr>
            <w:tcW w:w="2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551" w:rsidRPr="004E7551" w:rsidRDefault="004E7551" w:rsidP="009F32A7">
            <w:pPr>
              <w:widowControl/>
              <w:rPr>
                <w:rFonts w:ascii="Times New Roman" w:eastAsia="Times New Roman" w:hAnsi="Times New Roman" w:cs="Times New Roman"/>
                <w:color w:val="auto"/>
                <w:lang w:bidi="ar-SA"/>
              </w:rPr>
            </w:pPr>
            <w:r w:rsidRPr="004E7551">
              <w:rPr>
                <w:rFonts w:ascii="Times New Roman" w:eastAsia="Times New Roman" w:hAnsi="Times New Roman" w:cs="Times New Roman"/>
                <w:color w:val="auto"/>
                <w:lang w:bidi="ar-SA"/>
              </w:rPr>
              <w:t>Обществознание</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E7551" w:rsidRPr="004E7551" w:rsidRDefault="004E7551" w:rsidP="004E7551">
            <w:pPr>
              <w:widowControl/>
              <w:jc w:val="center"/>
              <w:rPr>
                <w:rFonts w:ascii="Times New Roman" w:eastAsia="Times New Roman" w:hAnsi="Times New Roman" w:cs="Times New Roman"/>
                <w:lang w:bidi="ar-SA"/>
              </w:rPr>
            </w:pPr>
            <w:r w:rsidRPr="004E7551">
              <w:rPr>
                <w:rFonts w:ascii="Times New Roman" w:eastAsia="Times New Roman" w:hAnsi="Times New Roman" w:cs="Times New Roman"/>
                <w:lang w:bidi="ar-SA"/>
              </w:rPr>
              <w:t>88</w:t>
            </w:r>
          </w:p>
        </w:tc>
      </w:tr>
    </w:tbl>
    <w:p w:rsidR="0012750B" w:rsidRPr="00EC0548" w:rsidRDefault="004B7269" w:rsidP="00123831">
      <w:pPr>
        <w:pStyle w:val="54"/>
        <w:keepNext/>
        <w:keepLines/>
        <w:numPr>
          <w:ilvl w:val="0"/>
          <w:numId w:val="12"/>
        </w:numPr>
        <w:shd w:val="clear" w:color="auto" w:fill="auto"/>
        <w:tabs>
          <w:tab w:val="left" w:pos="390"/>
        </w:tabs>
        <w:spacing w:before="120" w:after="120"/>
        <w:rPr>
          <w:sz w:val="26"/>
          <w:szCs w:val="26"/>
        </w:rPr>
      </w:pPr>
      <w:bookmarkStart w:id="7" w:name="bookmark78"/>
      <w:bookmarkStart w:id="8" w:name="bookmark79"/>
      <w:r w:rsidRPr="00EC0548">
        <w:rPr>
          <w:color w:val="009900"/>
          <w:sz w:val="26"/>
          <w:szCs w:val="26"/>
        </w:rPr>
        <w:t>ОБЩИЕ ВЫВОДЫ</w:t>
      </w:r>
      <w:bookmarkEnd w:id="7"/>
      <w:bookmarkEnd w:id="8"/>
    </w:p>
    <w:p w:rsidR="0012750B" w:rsidRDefault="004B7269" w:rsidP="006F1224">
      <w:pPr>
        <w:pStyle w:val="13"/>
        <w:shd w:val="clear" w:color="auto" w:fill="auto"/>
        <w:spacing w:after="0" w:line="240" w:lineRule="auto"/>
        <w:ind w:firstLine="720"/>
        <w:jc w:val="both"/>
      </w:pPr>
      <w:r w:rsidRPr="00EC0548">
        <w:t xml:space="preserve">Таким образом, государственная итоговая аттестация позволяет сделать вывод о том, что </w:t>
      </w:r>
      <w:r w:rsidR="00A009E2">
        <w:t xml:space="preserve">не </w:t>
      </w:r>
      <w:r w:rsidRPr="00EC0548">
        <w:t xml:space="preserve">все выпускники школы выполнили требования образовательных программ среднего общего образования и получили необходимую базу знаний для прохождения дальнейшего обучения. </w:t>
      </w:r>
      <w:r w:rsidR="004E7551">
        <w:t>Из</w:t>
      </w:r>
      <w:r w:rsidRPr="00EC0548">
        <w:t xml:space="preserve"> </w:t>
      </w:r>
      <w:r w:rsidR="00CF62C1" w:rsidRPr="00EC0548">
        <w:t>4</w:t>
      </w:r>
      <w:r w:rsidR="004E7551">
        <w:t>9</w:t>
      </w:r>
      <w:r w:rsidRPr="00EC0548">
        <w:t xml:space="preserve"> </w:t>
      </w:r>
      <w:r w:rsidR="00CF62C1" w:rsidRPr="00EC0548">
        <w:t>выпускник</w:t>
      </w:r>
      <w:r w:rsidR="004E7551">
        <w:t>ов</w:t>
      </w:r>
      <w:r w:rsidR="00CF62C1" w:rsidRPr="00EC0548">
        <w:t xml:space="preserve"> </w:t>
      </w:r>
      <w:r w:rsidRPr="00EC0548">
        <w:t>11-х классов прошли аттестацию за курс средней общей школы и получили документы об образовании соответствующего образца</w:t>
      </w:r>
      <w:r w:rsidR="00A009E2">
        <w:t xml:space="preserve"> только 42 выпускника</w:t>
      </w:r>
      <w:r w:rsidRPr="00EC0548">
        <w:t>.</w:t>
      </w:r>
    </w:p>
    <w:p w:rsidR="00A009E2" w:rsidRDefault="00A009E2" w:rsidP="006F1224">
      <w:pPr>
        <w:pStyle w:val="13"/>
        <w:shd w:val="clear" w:color="auto" w:fill="auto"/>
        <w:spacing w:after="0" w:line="240" w:lineRule="auto"/>
        <w:ind w:firstLine="720"/>
        <w:jc w:val="both"/>
      </w:pPr>
      <w:r>
        <w:t>Не сдали ЕГЭ по математике 5 выпускников:</w:t>
      </w:r>
    </w:p>
    <w:tbl>
      <w:tblPr>
        <w:tblW w:w="9400" w:type="dxa"/>
        <w:tblInd w:w="93" w:type="dxa"/>
        <w:tblLook w:val="04A0" w:firstRow="1" w:lastRow="0" w:firstColumn="1" w:lastColumn="0" w:noHBand="0" w:noVBand="1"/>
      </w:tblPr>
      <w:tblGrid>
        <w:gridCol w:w="1000"/>
        <w:gridCol w:w="2280"/>
        <w:gridCol w:w="1840"/>
        <w:gridCol w:w="2140"/>
        <w:gridCol w:w="2140"/>
      </w:tblGrid>
      <w:tr w:rsidR="00A009E2" w:rsidRPr="009F32A7" w:rsidTr="00A009E2">
        <w:trPr>
          <w:trHeight w:val="51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 xml:space="preserve">Класс </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Фамилия</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Имя</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Отчество</w:t>
            </w:r>
          </w:p>
        </w:tc>
        <w:tc>
          <w:tcPr>
            <w:tcW w:w="2140" w:type="dxa"/>
            <w:tcBorders>
              <w:top w:val="single" w:sz="4" w:space="0" w:color="auto"/>
              <w:left w:val="nil"/>
              <w:bottom w:val="single" w:sz="4" w:space="0" w:color="auto"/>
              <w:right w:val="single" w:sz="4" w:space="0" w:color="auto"/>
            </w:tcBorders>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Уровень</w:t>
            </w:r>
          </w:p>
        </w:tc>
      </w:tr>
      <w:tr w:rsidR="00A009E2" w:rsidRPr="009F32A7" w:rsidTr="00A009E2">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11Б</w:t>
            </w:r>
          </w:p>
        </w:tc>
        <w:tc>
          <w:tcPr>
            <w:tcW w:w="228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Абдул Джамил</w:t>
            </w:r>
          </w:p>
        </w:tc>
        <w:tc>
          <w:tcPr>
            <w:tcW w:w="184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Мостафа</w:t>
            </w:r>
          </w:p>
        </w:tc>
        <w:tc>
          <w:tcPr>
            <w:tcW w:w="214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 </w:t>
            </w:r>
          </w:p>
        </w:tc>
        <w:tc>
          <w:tcPr>
            <w:tcW w:w="2140" w:type="dxa"/>
            <w:tcBorders>
              <w:top w:val="nil"/>
              <w:left w:val="nil"/>
              <w:bottom w:val="single" w:sz="4" w:space="0" w:color="auto"/>
              <w:right w:val="single" w:sz="4" w:space="0" w:color="auto"/>
            </w:tcBorders>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Профильный</w:t>
            </w:r>
          </w:p>
        </w:tc>
      </w:tr>
      <w:tr w:rsidR="00A009E2" w:rsidRPr="009F32A7" w:rsidTr="00A009E2">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11Б</w:t>
            </w:r>
          </w:p>
        </w:tc>
        <w:tc>
          <w:tcPr>
            <w:tcW w:w="228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Губенко</w:t>
            </w:r>
          </w:p>
        </w:tc>
        <w:tc>
          <w:tcPr>
            <w:tcW w:w="184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Августина</w:t>
            </w:r>
          </w:p>
        </w:tc>
        <w:tc>
          <w:tcPr>
            <w:tcW w:w="214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Андреевна</w:t>
            </w:r>
          </w:p>
        </w:tc>
        <w:tc>
          <w:tcPr>
            <w:tcW w:w="2140" w:type="dxa"/>
            <w:tcBorders>
              <w:top w:val="nil"/>
              <w:left w:val="nil"/>
              <w:bottom w:val="single" w:sz="4" w:space="0" w:color="auto"/>
              <w:right w:val="single" w:sz="4" w:space="0" w:color="auto"/>
            </w:tcBorders>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Профильный</w:t>
            </w:r>
          </w:p>
        </w:tc>
      </w:tr>
      <w:tr w:rsidR="00A009E2" w:rsidRPr="009F32A7" w:rsidTr="00A009E2">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A009E2" w:rsidRPr="009F32A7" w:rsidRDefault="00A009E2" w:rsidP="00A009E2">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11Б</w:t>
            </w:r>
          </w:p>
        </w:tc>
        <w:tc>
          <w:tcPr>
            <w:tcW w:w="228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Мойжес</w:t>
            </w:r>
          </w:p>
        </w:tc>
        <w:tc>
          <w:tcPr>
            <w:tcW w:w="184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Анастасия</w:t>
            </w:r>
          </w:p>
        </w:tc>
        <w:tc>
          <w:tcPr>
            <w:tcW w:w="2140" w:type="dxa"/>
            <w:tcBorders>
              <w:top w:val="nil"/>
              <w:left w:val="nil"/>
              <w:bottom w:val="single" w:sz="4" w:space="0" w:color="auto"/>
              <w:right w:val="single" w:sz="4" w:space="0" w:color="auto"/>
            </w:tcBorders>
            <w:shd w:val="clear" w:color="auto" w:fill="auto"/>
            <w:noWrap/>
            <w:vAlign w:val="bottom"/>
            <w:hideMark/>
          </w:tcPr>
          <w:p w:rsidR="00A009E2" w:rsidRPr="009F32A7" w:rsidRDefault="00A009E2" w:rsidP="00A009E2">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Михайловна</w:t>
            </w:r>
          </w:p>
        </w:tc>
        <w:tc>
          <w:tcPr>
            <w:tcW w:w="2140" w:type="dxa"/>
            <w:tcBorders>
              <w:top w:val="nil"/>
              <w:left w:val="nil"/>
              <w:bottom w:val="single" w:sz="4" w:space="0" w:color="auto"/>
              <w:right w:val="single" w:sz="4" w:space="0" w:color="auto"/>
            </w:tcBorders>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Профильный</w:t>
            </w:r>
          </w:p>
        </w:tc>
      </w:tr>
      <w:tr w:rsidR="00A009E2" w:rsidRPr="009F32A7" w:rsidTr="00A009E2">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tcPr>
          <w:p w:rsidR="00A009E2" w:rsidRPr="009F32A7" w:rsidRDefault="00A009E2" w:rsidP="009F32A7">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11Э</w:t>
            </w:r>
          </w:p>
        </w:tc>
        <w:tc>
          <w:tcPr>
            <w:tcW w:w="2280" w:type="dxa"/>
            <w:tcBorders>
              <w:top w:val="nil"/>
              <w:left w:val="nil"/>
              <w:bottom w:val="single" w:sz="4" w:space="0" w:color="auto"/>
              <w:right w:val="single" w:sz="4" w:space="0" w:color="auto"/>
            </w:tcBorders>
            <w:shd w:val="clear" w:color="auto" w:fill="auto"/>
            <w:noWrap/>
            <w:vAlign w:val="bottom"/>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Сатанина</w:t>
            </w:r>
          </w:p>
        </w:tc>
        <w:tc>
          <w:tcPr>
            <w:tcW w:w="1840" w:type="dxa"/>
            <w:tcBorders>
              <w:top w:val="nil"/>
              <w:left w:val="nil"/>
              <w:bottom w:val="single" w:sz="4" w:space="0" w:color="auto"/>
              <w:right w:val="single" w:sz="4" w:space="0" w:color="auto"/>
            </w:tcBorders>
            <w:shd w:val="clear" w:color="auto" w:fill="auto"/>
            <w:noWrap/>
            <w:vAlign w:val="bottom"/>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Мария</w:t>
            </w:r>
          </w:p>
        </w:tc>
        <w:tc>
          <w:tcPr>
            <w:tcW w:w="2140" w:type="dxa"/>
            <w:tcBorders>
              <w:top w:val="nil"/>
              <w:left w:val="nil"/>
              <w:bottom w:val="single" w:sz="4" w:space="0" w:color="auto"/>
              <w:right w:val="single" w:sz="4" w:space="0" w:color="auto"/>
            </w:tcBorders>
            <w:shd w:val="clear" w:color="auto" w:fill="auto"/>
            <w:noWrap/>
            <w:vAlign w:val="bottom"/>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Владимировна</w:t>
            </w:r>
          </w:p>
        </w:tc>
        <w:tc>
          <w:tcPr>
            <w:tcW w:w="2140" w:type="dxa"/>
            <w:tcBorders>
              <w:top w:val="nil"/>
              <w:left w:val="nil"/>
              <w:bottom w:val="single" w:sz="4" w:space="0" w:color="auto"/>
              <w:right w:val="single" w:sz="4" w:space="0" w:color="auto"/>
            </w:tcBorders>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Профильный</w:t>
            </w:r>
          </w:p>
        </w:tc>
      </w:tr>
      <w:tr w:rsidR="00A009E2" w:rsidRPr="009F32A7" w:rsidTr="00A009E2">
        <w:trPr>
          <w:trHeight w:val="255"/>
        </w:trPr>
        <w:tc>
          <w:tcPr>
            <w:tcW w:w="1000" w:type="dxa"/>
            <w:tcBorders>
              <w:top w:val="nil"/>
              <w:left w:val="single" w:sz="4" w:space="0" w:color="auto"/>
              <w:bottom w:val="single" w:sz="4" w:space="0" w:color="auto"/>
              <w:right w:val="single" w:sz="4" w:space="0" w:color="auto"/>
            </w:tcBorders>
            <w:shd w:val="clear" w:color="auto" w:fill="auto"/>
            <w:noWrap/>
            <w:vAlign w:val="bottom"/>
          </w:tcPr>
          <w:p w:rsidR="00A009E2" w:rsidRPr="009F32A7" w:rsidRDefault="00A009E2" w:rsidP="009F32A7">
            <w:pPr>
              <w:widowControl/>
              <w:jc w:val="center"/>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11Б</w:t>
            </w:r>
          </w:p>
        </w:tc>
        <w:tc>
          <w:tcPr>
            <w:tcW w:w="2280" w:type="dxa"/>
            <w:tcBorders>
              <w:top w:val="nil"/>
              <w:left w:val="nil"/>
              <w:bottom w:val="single" w:sz="4" w:space="0" w:color="auto"/>
              <w:right w:val="single" w:sz="4" w:space="0" w:color="auto"/>
            </w:tcBorders>
            <w:shd w:val="clear" w:color="auto" w:fill="auto"/>
            <w:noWrap/>
            <w:vAlign w:val="bottom"/>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Герасимова</w:t>
            </w:r>
          </w:p>
        </w:tc>
        <w:tc>
          <w:tcPr>
            <w:tcW w:w="1840" w:type="dxa"/>
            <w:tcBorders>
              <w:top w:val="nil"/>
              <w:left w:val="nil"/>
              <w:bottom w:val="single" w:sz="4" w:space="0" w:color="auto"/>
              <w:right w:val="single" w:sz="4" w:space="0" w:color="auto"/>
            </w:tcBorders>
            <w:shd w:val="clear" w:color="auto" w:fill="auto"/>
            <w:noWrap/>
            <w:vAlign w:val="bottom"/>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Виктория</w:t>
            </w:r>
          </w:p>
        </w:tc>
        <w:tc>
          <w:tcPr>
            <w:tcW w:w="2140" w:type="dxa"/>
            <w:tcBorders>
              <w:top w:val="nil"/>
              <w:left w:val="nil"/>
              <w:bottom w:val="single" w:sz="4" w:space="0" w:color="auto"/>
              <w:right w:val="single" w:sz="4" w:space="0" w:color="auto"/>
            </w:tcBorders>
            <w:shd w:val="clear" w:color="auto" w:fill="auto"/>
            <w:noWrap/>
            <w:vAlign w:val="bottom"/>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Сергеевна</w:t>
            </w:r>
          </w:p>
        </w:tc>
        <w:tc>
          <w:tcPr>
            <w:tcW w:w="2140" w:type="dxa"/>
            <w:tcBorders>
              <w:top w:val="nil"/>
              <w:left w:val="nil"/>
              <w:bottom w:val="single" w:sz="4" w:space="0" w:color="auto"/>
              <w:right w:val="single" w:sz="4" w:space="0" w:color="auto"/>
            </w:tcBorders>
          </w:tcPr>
          <w:p w:rsidR="00A009E2" w:rsidRPr="009F32A7" w:rsidRDefault="00A009E2" w:rsidP="009F32A7">
            <w:pPr>
              <w:widowControl/>
              <w:rPr>
                <w:rFonts w:ascii="Times New Roman" w:eastAsia="Times New Roman" w:hAnsi="Times New Roman" w:cs="Times New Roman"/>
                <w:color w:val="auto"/>
                <w:lang w:bidi="ar-SA"/>
              </w:rPr>
            </w:pPr>
            <w:r w:rsidRPr="009F32A7">
              <w:rPr>
                <w:rFonts w:ascii="Times New Roman" w:eastAsia="Times New Roman" w:hAnsi="Times New Roman" w:cs="Times New Roman"/>
                <w:color w:val="auto"/>
                <w:lang w:bidi="ar-SA"/>
              </w:rPr>
              <w:t>Базовый</w:t>
            </w:r>
          </w:p>
        </w:tc>
      </w:tr>
    </w:tbl>
    <w:p w:rsidR="00A009E2" w:rsidRPr="00416D76" w:rsidRDefault="00A009E2" w:rsidP="006F1224">
      <w:pPr>
        <w:pStyle w:val="13"/>
        <w:shd w:val="clear" w:color="auto" w:fill="auto"/>
        <w:spacing w:after="0" w:line="240" w:lineRule="auto"/>
        <w:ind w:firstLine="720"/>
        <w:jc w:val="both"/>
        <w:rPr>
          <w:sz w:val="16"/>
          <w:szCs w:val="16"/>
        </w:rPr>
      </w:pPr>
    </w:p>
    <w:p w:rsidR="0012750B" w:rsidRPr="00416D76" w:rsidRDefault="004B7269" w:rsidP="006F1224">
      <w:pPr>
        <w:pStyle w:val="13"/>
        <w:shd w:val="clear" w:color="auto" w:fill="auto"/>
        <w:spacing w:after="0" w:line="240" w:lineRule="auto"/>
        <w:ind w:firstLine="720"/>
        <w:jc w:val="both"/>
      </w:pPr>
      <w:r w:rsidRPr="00416D76">
        <w:t>По результатам ЕГЭ-202</w:t>
      </w:r>
      <w:r w:rsidR="004E7551" w:rsidRPr="00416D76">
        <w:t>2</w:t>
      </w:r>
      <w:r w:rsidRPr="00416D76">
        <w:t xml:space="preserve"> аттестат </w:t>
      </w:r>
      <w:r w:rsidRPr="00416D76">
        <w:rPr>
          <w:b/>
          <w:bCs/>
        </w:rPr>
        <w:t xml:space="preserve">о среднем общем образовании с отличием </w:t>
      </w:r>
      <w:r w:rsidRPr="00416D76">
        <w:t xml:space="preserve">и </w:t>
      </w:r>
      <w:r w:rsidRPr="00416D76">
        <w:rPr>
          <w:b/>
          <w:bCs/>
        </w:rPr>
        <w:t xml:space="preserve">медаль </w:t>
      </w:r>
      <w:r w:rsidRPr="00416D76">
        <w:t>«</w:t>
      </w:r>
      <w:r w:rsidRPr="00416D76">
        <w:rPr>
          <w:b/>
          <w:bCs/>
        </w:rPr>
        <w:t xml:space="preserve">За особые успехи в учении» </w:t>
      </w:r>
      <w:r w:rsidR="00A51002" w:rsidRPr="00416D76">
        <w:t>получил</w:t>
      </w:r>
      <w:r w:rsidR="00A009E2" w:rsidRPr="00416D76">
        <w:t>и</w:t>
      </w:r>
      <w:r w:rsidR="00A51002" w:rsidRPr="00416D76">
        <w:t xml:space="preserve"> </w:t>
      </w:r>
      <w:r w:rsidR="004E7551" w:rsidRPr="00416D76">
        <w:t>2</w:t>
      </w:r>
      <w:r w:rsidRPr="00416D76">
        <w:t xml:space="preserve"> выпускник</w:t>
      </w:r>
      <w:r w:rsidR="004E7551" w:rsidRPr="00416D76">
        <w:t>а</w:t>
      </w:r>
      <w:r w:rsidRPr="00416D76">
        <w:t xml:space="preserve"> школы</w:t>
      </w:r>
      <w:r w:rsidR="008E46E6" w:rsidRPr="00416D76">
        <w:t>.</w:t>
      </w:r>
    </w:p>
    <w:p w:rsidR="008E46E6" w:rsidRPr="00416D76" w:rsidRDefault="008E46E6" w:rsidP="008E46E6">
      <w:pPr>
        <w:ind w:firstLine="708"/>
        <w:contextualSpacing/>
        <w:jc w:val="both"/>
        <w:rPr>
          <w:rFonts w:ascii="Times New Roman" w:hAnsi="Times New Roman" w:cs="Times New Roman"/>
          <w:sz w:val="26"/>
          <w:szCs w:val="26"/>
        </w:rPr>
      </w:pPr>
      <w:r w:rsidRPr="00416D76">
        <w:rPr>
          <w:rFonts w:ascii="Times New Roman" w:hAnsi="Times New Roman" w:cs="Times New Roman"/>
          <w:sz w:val="26"/>
          <w:szCs w:val="26"/>
        </w:rPr>
        <w:t>На основании решения педагогического совета  протокол № 17 от 28.06.2022: выдана медаль «За особые успехи в учении» следующим выпускникам 11-х классов, завершившим обучение по программам среднего общего образования и имеющим итоговые отметки "отлично" по всем учебным предметам учебного плана образовательной программы среднего общего образования, и набравшим на ЕГЭ по русскому языку более 70 баллов, отметку «5» по математике базового уровня, по остальным сдаваемым предметам по выбору количество баллов выше минимального:</w:t>
      </w:r>
    </w:p>
    <w:tbl>
      <w:tblPr>
        <w:tblW w:w="811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8"/>
        <w:gridCol w:w="4708"/>
        <w:gridCol w:w="2554"/>
      </w:tblGrid>
      <w:tr w:rsidR="008E46E6" w:rsidRPr="00416D76" w:rsidTr="003D7051">
        <w:trPr>
          <w:trHeight w:hRule="exact" w:val="283"/>
          <w:jc w:val="center"/>
        </w:trPr>
        <w:tc>
          <w:tcPr>
            <w:tcW w:w="848" w:type="dxa"/>
            <w:shd w:val="clear" w:color="auto" w:fill="FFFFFF"/>
          </w:tcPr>
          <w:p w:rsidR="008E46E6" w:rsidRPr="00416D76" w:rsidRDefault="008E46E6" w:rsidP="003D7051">
            <w:pPr>
              <w:pStyle w:val="24"/>
              <w:shd w:val="clear" w:color="auto" w:fill="auto"/>
              <w:spacing w:line="240" w:lineRule="auto"/>
              <w:ind w:left="146" w:hanging="46"/>
              <w:rPr>
                <w:color w:val="auto"/>
                <w:sz w:val="26"/>
                <w:szCs w:val="26"/>
              </w:rPr>
            </w:pPr>
            <w:r w:rsidRPr="00416D76">
              <w:rPr>
                <w:color w:val="auto"/>
                <w:sz w:val="26"/>
                <w:szCs w:val="26"/>
              </w:rPr>
              <w:lastRenderedPageBreak/>
              <w:t>№ п/п</w:t>
            </w:r>
          </w:p>
        </w:tc>
        <w:tc>
          <w:tcPr>
            <w:tcW w:w="4708" w:type="dxa"/>
            <w:shd w:val="clear" w:color="auto" w:fill="FFFFFF"/>
            <w:vAlign w:val="center"/>
          </w:tcPr>
          <w:p w:rsidR="008E46E6" w:rsidRPr="00416D76" w:rsidRDefault="008E46E6" w:rsidP="003D7051">
            <w:pPr>
              <w:pStyle w:val="24"/>
              <w:shd w:val="clear" w:color="auto" w:fill="auto"/>
              <w:spacing w:line="240" w:lineRule="auto"/>
              <w:rPr>
                <w:color w:val="auto"/>
                <w:sz w:val="26"/>
                <w:szCs w:val="26"/>
              </w:rPr>
            </w:pPr>
            <w:r w:rsidRPr="00416D76">
              <w:rPr>
                <w:color w:val="auto"/>
                <w:sz w:val="26"/>
                <w:szCs w:val="26"/>
              </w:rPr>
              <w:t>ФИО выпускника</w:t>
            </w:r>
          </w:p>
          <w:p w:rsidR="008E46E6" w:rsidRPr="00416D76" w:rsidRDefault="008E46E6" w:rsidP="003D7051">
            <w:pPr>
              <w:pStyle w:val="24"/>
              <w:shd w:val="clear" w:color="auto" w:fill="auto"/>
              <w:spacing w:line="240" w:lineRule="auto"/>
              <w:rPr>
                <w:color w:val="auto"/>
                <w:sz w:val="26"/>
                <w:szCs w:val="26"/>
              </w:rPr>
            </w:pPr>
          </w:p>
          <w:p w:rsidR="008E46E6" w:rsidRPr="00416D76" w:rsidRDefault="008E46E6" w:rsidP="003D7051">
            <w:pPr>
              <w:pStyle w:val="24"/>
              <w:shd w:val="clear" w:color="auto" w:fill="auto"/>
              <w:spacing w:line="240" w:lineRule="auto"/>
              <w:rPr>
                <w:color w:val="auto"/>
                <w:sz w:val="26"/>
                <w:szCs w:val="26"/>
              </w:rPr>
            </w:pPr>
          </w:p>
        </w:tc>
        <w:tc>
          <w:tcPr>
            <w:tcW w:w="2554" w:type="dxa"/>
            <w:shd w:val="clear" w:color="auto" w:fill="FFFFFF"/>
          </w:tcPr>
          <w:p w:rsidR="008E46E6" w:rsidRPr="00416D76" w:rsidRDefault="008E46E6" w:rsidP="003D7051">
            <w:pPr>
              <w:pStyle w:val="24"/>
              <w:shd w:val="clear" w:color="auto" w:fill="auto"/>
              <w:spacing w:line="240" w:lineRule="auto"/>
              <w:rPr>
                <w:color w:val="auto"/>
                <w:sz w:val="26"/>
                <w:szCs w:val="26"/>
              </w:rPr>
            </w:pPr>
            <w:r w:rsidRPr="00416D76">
              <w:rPr>
                <w:color w:val="auto"/>
                <w:sz w:val="26"/>
                <w:szCs w:val="26"/>
              </w:rPr>
              <w:t>Класс</w:t>
            </w:r>
          </w:p>
        </w:tc>
      </w:tr>
      <w:tr w:rsidR="008E46E6" w:rsidRPr="00416D76" w:rsidTr="003D7051">
        <w:trPr>
          <w:trHeight w:hRule="exact" w:val="283"/>
          <w:jc w:val="center"/>
        </w:trPr>
        <w:tc>
          <w:tcPr>
            <w:tcW w:w="848" w:type="dxa"/>
            <w:shd w:val="clear" w:color="auto" w:fill="FFFFFF"/>
          </w:tcPr>
          <w:p w:rsidR="008E46E6" w:rsidRPr="00416D76" w:rsidRDefault="008E46E6" w:rsidP="003D7051">
            <w:pPr>
              <w:pStyle w:val="24"/>
              <w:numPr>
                <w:ilvl w:val="0"/>
                <w:numId w:val="16"/>
              </w:numPr>
              <w:shd w:val="clear" w:color="auto" w:fill="auto"/>
              <w:spacing w:after="0" w:line="240" w:lineRule="auto"/>
              <w:rPr>
                <w:rStyle w:val="275pt"/>
                <w:rFonts w:ascii="Times New Roman" w:hAnsi="Times New Roman" w:cs="Times New Roman"/>
                <w:color w:val="auto"/>
                <w:sz w:val="26"/>
                <w:szCs w:val="26"/>
              </w:rPr>
            </w:pPr>
          </w:p>
        </w:tc>
        <w:tc>
          <w:tcPr>
            <w:tcW w:w="4708" w:type="dxa"/>
            <w:shd w:val="clear" w:color="auto" w:fill="FFFFFF"/>
            <w:vAlign w:val="bottom"/>
          </w:tcPr>
          <w:p w:rsidR="008E46E6" w:rsidRPr="00416D76" w:rsidRDefault="008E46E6" w:rsidP="00416D76">
            <w:pPr>
              <w:ind w:firstLineChars="100" w:firstLine="260"/>
              <w:rPr>
                <w:rFonts w:ascii="Times New Roman" w:hAnsi="Times New Roman" w:cs="Times New Roman"/>
                <w:sz w:val="26"/>
                <w:szCs w:val="26"/>
              </w:rPr>
            </w:pPr>
            <w:r w:rsidRPr="00416D76">
              <w:rPr>
                <w:rFonts w:ascii="Times New Roman" w:hAnsi="Times New Roman" w:cs="Times New Roman"/>
                <w:sz w:val="26"/>
                <w:szCs w:val="26"/>
              </w:rPr>
              <w:t>Бондарь София Сергеевна</w:t>
            </w:r>
          </w:p>
        </w:tc>
        <w:tc>
          <w:tcPr>
            <w:tcW w:w="2554" w:type="dxa"/>
            <w:shd w:val="clear" w:color="auto" w:fill="FFFFFF"/>
          </w:tcPr>
          <w:p w:rsidR="008E46E6" w:rsidRPr="00416D76" w:rsidRDefault="008E46E6" w:rsidP="00416D76">
            <w:pPr>
              <w:ind w:firstLineChars="100" w:firstLine="260"/>
              <w:rPr>
                <w:rFonts w:ascii="Times New Roman" w:hAnsi="Times New Roman" w:cs="Times New Roman"/>
                <w:sz w:val="26"/>
                <w:szCs w:val="26"/>
              </w:rPr>
            </w:pPr>
            <w:r w:rsidRPr="00416D76">
              <w:rPr>
                <w:rFonts w:ascii="Times New Roman" w:hAnsi="Times New Roman" w:cs="Times New Roman"/>
                <w:sz w:val="26"/>
                <w:szCs w:val="26"/>
              </w:rPr>
              <w:t xml:space="preserve">11 «А»  </w:t>
            </w:r>
          </w:p>
        </w:tc>
      </w:tr>
      <w:tr w:rsidR="008E46E6" w:rsidRPr="00416D76" w:rsidTr="003D7051">
        <w:trPr>
          <w:trHeight w:hRule="exact" w:val="283"/>
          <w:jc w:val="center"/>
        </w:trPr>
        <w:tc>
          <w:tcPr>
            <w:tcW w:w="848" w:type="dxa"/>
            <w:shd w:val="clear" w:color="auto" w:fill="FFFFFF"/>
          </w:tcPr>
          <w:p w:rsidR="008E46E6" w:rsidRPr="00416D76" w:rsidRDefault="008E46E6" w:rsidP="003D7051">
            <w:pPr>
              <w:pStyle w:val="24"/>
              <w:numPr>
                <w:ilvl w:val="0"/>
                <w:numId w:val="16"/>
              </w:numPr>
              <w:shd w:val="clear" w:color="auto" w:fill="auto"/>
              <w:spacing w:after="0" w:line="240" w:lineRule="auto"/>
              <w:rPr>
                <w:rStyle w:val="275pt"/>
                <w:rFonts w:ascii="Times New Roman" w:hAnsi="Times New Roman" w:cs="Times New Roman"/>
                <w:color w:val="auto"/>
                <w:sz w:val="26"/>
                <w:szCs w:val="26"/>
              </w:rPr>
            </w:pPr>
          </w:p>
        </w:tc>
        <w:tc>
          <w:tcPr>
            <w:tcW w:w="4708" w:type="dxa"/>
            <w:shd w:val="clear" w:color="auto" w:fill="FFFFFF"/>
            <w:vAlign w:val="bottom"/>
          </w:tcPr>
          <w:p w:rsidR="008E46E6" w:rsidRPr="00416D76" w:rsidRDefault="008E46E6" w:rsidP="00416D76">
            <w:pPr>
              <w:ind w:firstLineChars="100" w:firstLine="260"/>
              <w:rPr>
                <w:rFonts w:ascii="Times New Roman" w:hAnsi="Times New Roman" w:cs="Times New Roman"/>
                <w:sz w:val="26"/>
                <w:szCs w:val="26"/>
              </w:rPr>
            </w:pPr>
            <w:r w:rsidRPr="00416D76">
              <w:rPr>
                <w:rFonts w:ascii="Times New Roman" w:hAnsi="Times New Roman" w:cs="Times New Roman"/>
                <w:sz w:val="26"/>
                <w:szCs w:val="26"/>
              </w:rPr>
              <w:t>Лучникова Анастасия Александровна</w:t>
            </w:r>
          </w:p>
        </w:tc>
        <w:tc>
          <w:tcPr>
            <w:tcW w:w="2554" w:type="dxa"/>
            <w:shd w:val="clear" w:color="auto" w:fill="FFFFFF"/>
          </w:tcPr>
          <w:p w:rsidR="008E46E6" w:rsidRPr="00416D76" w:rsidRDefault="008E46E6" w:rsidP="00416D76">
            <w:pPr>
              <w:ind w:firstLineChars="100" w:firstLine="260"/>
              <w:rPr>
                <w:rFonts w:ascii="Times New Roman" w:hAnsi="Times New Roman" w:cs="Times New Roman"/>
                <w:sz w:val="26"/>
                <w:szCs w:val="26"/>
              </w:rPr>
            </w:pPr>
            <w:r w:rsidRPr="00416D76">
              <w:rPr>
                <w:rFonts w:ascii="Times New Roman" w:hAnsi="Times New Roman" w:cs="Times New Roman"/>
                <w:sz w:val="26"/>
                <w:szCs w:val="26"/>
              </w:rPr>
              <w:t xml:space="preserve">11 «А»  </w:t>
            </w:r>
          </w:p>
        </w:tc>
      </w:tr>
    </w:tbl>
    <w:p w:rsidR="008E46E6" w:rsidRPr="00EC0548" w:rsidRDefault="008E46E6" w:rsidP="006F1224">
      <w:pPr>
        <w:pStyle w:val="13"/>
        <w:shd w:val="clear" w:color="auto" w:fill="auto"/>
        <w:spacing w:after="0" w:line="240" w:lineRule="auto"/>
        <w:ind w:firstLine="720"/>
        <w:jc w:val="both"/>
      </w:pPr>
    </w:p>
    <w:p w:rsidR="0012750B" w:rsidRPr="00EC0548" w:rsidRDefault="004B7269" w:rsidP="00123831">
      <w:pPr>
        <w:pStyle w:val="54"/>
        <w:keepNext/>
        <w:keepLines/>
        <w:numPr>
          <w:ilvl w:val="0"/>
          <w:numId w:val="12"/>
        </w:numPr>
        <w:shd w:val="clear" w:color="auto" w:fill="auto"/>
        <w:tabs>
          <w:tab w:val="left" w:pos="725"/>
        </w:tabs>
        <w:spacing w:before="120" w:after="120"/>
        <w:rPr>
          <w:sz w:val="26"/>
          <w:szCs w:val="26"/>
        </w:rPr>
      </w:pPr>
      <w:bookmarkStart w:id="9" w:name="bookmark82"/>
      <w:bookmarkStart w:id="10" w:name="bookmark83"/>
      <w:r w:rsidRPr="00EC0548">
        <w:rPr>
          <w:color w:val="009900"/>
          <w:sz w:val="26"/>
          <w:szCs w:val="26"/>
        </w:rPr>
        <w:t>ОСНОВНЫЕ НАПРАВЛЕНИЯ РАБОТЫ</w:t>
      </w:r>
      <w:r w:rsidRPr="00EC0548">
        <w:rPr>
          <w:color w:val="009900"/>
          <w:sz w:val="26"/>
          <w:szCs w:val="26"/>
        </w:rPr>
        <w:br/>
        <w:t>НА 202</w:t>
      </w:r>
      <w:r w:rsidR="00A009E2">
        <w:rPr>
          <w:color w:val="009900"/>
          <w:sz w:val="26"/>
          <w:szCs w:val="26"/>
        </w:rPr>
        <w:t>2</w:t>
      </w:r>
      <w:r w:rsidRPr="00EC0548">
        <w:rPr>
          <w:color w:val="009900"/>
          <w:sz w:val="26"/>
          <w:szCs w:val="26"/>
        </w:rPr>
        <w:t>-202</w:t>
      </w:r>
      <w:r w:rsidR="00A009E2">
        <w:rPr>
          <w:color w:val="009900"/>
          <w:sz w:val="26"/>
          <w:szCs w:val="26"/>
        </w:rPr>
        <w:t>3</w:t>
      </w:r>
      <w:r w:rsidRPr="00EC0548">
        <w:rPr>
          <w:color w:val="009900"/>
          <w:sz w:val="26"/>
          <w:szCs w:val="26"/>
        </w:rPr>
        <w:t xml:space="preserve"> УЧЕБНЫЙ ГОД</w:t>
      </w:r>
      <w:bookmarkEnd w:id="9"/>
      <w:bookmarkEnd w:id="10"/>
    </w:p>
    <w:p w:rsidR="0012750B" w:rsidRPr="00EC0548" w:rsidRDefault="004B7269" w:rsidP="006F1224">
      <w:pPr>
        <w:pStyle w:val="13"/>
        <w:shd w:val="clear" w:color="auto" w:fill="auto"/>
        <w:spacing w:after="0" w:line="240" w:lineRule="auto"/>
        <w:ind w:firstLine="0"/>
        <w:jc w:val="both"/>
      </w:pPr>
      <w:r w:rsidRPr="00EC0548">
        <w:rPr>
          <w:b/>
          <w:bCs/>
        </w:rPr>
        <w:t xml:space="preserve">Цель: </w:t>
      </w:r>
      <w:r w:rsidRPr="00EC0548">
        <w:t>Создание условий для позитивной адаптации выпускника к жизни.</w:t>
      </w:r>
    </w:p>
    <w:p w:rsidR="00DB781F" w:rsidRDefault="00DB781F" w:rsidP="00DB781F">
      <w:pPr>
        <w:pStyle w:val="13"/>
        <w:numPr>
          <w:ilvl w:val="0"/>
          <w:numId w:val="25"/>
        </w:numPr>
        <w:shd w:val="clear" w:color="auto" w:fill="auto"/>
        <w:spacing w:after="0" w:line="240" w:lineRule="auto"/>
        <w:jc w:val="both"/>
      </w:pPr>
      <w:r>
        <w:t>Разработать план мероприятий по повышению качества образования по всем предметам</w:t>
      </w:r>
      <w:r w:rsidRPr="00DB781F">
        <w:t xml:space="preserve"> </w:t>
      </w:r>
      <w:r>
        <w:t>учебного плана школы.</w:t>
      </w:r>
    </w:p>
    <w:p w:rsidR="0012750B" w:rsidRPr="00EC0548" w:rsidRDefault="00DB781F" w:rsidP="00DB781F">
      <w:pPr>
        <w:pStyle w:val="13"/>
        <w:numPr>
          <w:ilvl w:val="0"/>
          <w:numId w:val="25"/>
        </w:numPr>
        <w:shd w:val="clear" w:color="auto" w:fill="auto"/>
        <w:spacing w:after="0" w:line="240" w:lineRule="auto"/>
        <w:jc w:val="both"/>
      </w:pPr>
      <w:r>
        <w:t xml:space="preserve"> </w:t>
      </w:r>
      <w:r w:rsidR="004B7269" w:rsidRPr="00EC0548">
        <w:t>Включить в план внутришкольного контроля мероприятия по подготовке к ЕГЭ- 202</w:t>
      </w:r>
      <w:r w:rsidR="00CF62C1" w:rsidRPr="00EC0548">
        <w:t>2</w:t>
      </w:r>
      <w:r w:rsidR="004B7269" w:rsidRPr="00EC0548">
        <w:t xml:space="preserve"> и усилить контроль за их исполнением.</w:t>
      </w:r>
    </w:p>
    <w:p w:rsidR="0012750B" w:rsidRPr="00EC0548" w:rsidRDefault="004B7269" w:rsidP="006F1224">
      <w:pPr>
        <w:pStyle w:val="13"/>
        <w:shd w:val="clear" w:color="auto" w:fill="auto"/>
        <w:spacing w:after="0" w:line="240" w:lineRule="auto"/>
        <w:ind w:left="740" w:hanging="360"/>
        <w:jc w:val="both"/>
      </w:pPr>
      <w:r w:rsidRPr="00EC0548">
        <w:t>2. Использовать при подготовке и проведения единого государственного экзамена примерный комплекс мер по организации подготовки и проведения ЕГЭ-202</w:t>
      </w:r>
      <w:r w:rsidR="00CF62C1" w:rsidRPr="00EC0548">
        <w:t>2</w:t>
      </w:r>
      <w:r w:rsidRPr="00EC0548">
        <w:t>.</w:t>
      </w:r>
    </w:p>
    <w:p w:rsidR="0012750B" w:rsidRPr="00EC0548" w:rsidRDefault="004B7269" w:rsidP="00123831">
      <w:pPr>
        <w:pStyle w:val="13"/>
        <w:numPr>
          <w:ilvl w:val="0"/>
          <w:numId w:val="13"/>
        </w:numPr>
        <w:shd w:val="clear" w:color="auto" w:fill="auto"/>
        <w:tabs>
          <w:tab w:val="left" w:pos="732"/>
        </w:tabs>
        <w:spacing w:after="0" w:line="240" w:lineRule="auto"/>
        <w:ind w:left="740" w:hanging="360"/>
        <w:jc w:val="both"/>
      </w:pPr>
      <w:r w:rsidRPr="00EC0548">
        <w:t>Обеспечить контроль за посещением дополнительных занятий по подготовке к экзаменам в форме и по материалам ЕГЭ учителями-предметниками, работающими в выпускных классах.</w:t>
      </w:r>
    </w:p>
    <w:p w:rsidR="0012750B" w:rsidRPr="00EC0548" w:rsidRDefault="004B7269" w:rsidP="00123831">
      <w:pPr>
        <w:pStyle w:val="13"/>
        <w:numPr>
          <w:ilvl w:val="0"/>
          <w:numId w:val="13"/>
        </w:numPr>
        <w:shd w:val="clear" w:color="auto" w:fill="auto"/>
        <w:tabs>
          <w:tab w:val="left" w:pos="732"/>
        </w:tabs>
        <w:spacing w:after="0" w:line="240" w:lineRule="auto"/>
        <w:ind w:left="740" w:hanging="360"/>
        <w:jc w:val="both"/>
      </w:pPr>
      <w:r w:rsidRPr="00EC0548">
        <w:t>Создать необходимые условия для активного применения в образовательном процессе тестовых технологий.</w:t>
      </w:r>
    </w:p>
    <w:p w:rsidR="0012750B" w:rsidRPr="00EC0548" w:rsidRDefault="004B7269" w:rsidP="00123831">
      <w:pPr>
        <w:pStyle w:val="13"/>
        <w:numPr>
          <w:ilvl w:val="0"/>
          <w:numId w:val="13"/>
        </w:numPr>
        <w:shd w:val="clear" w:color="auto" w:fill="auto"/>
        <w:tabs>
          <w:tab w:val="left" w:pos="732"/>
        </w:tabs>
        <w:spacing w:after="0" w:line="240" w:lineRule="auto"/>
        <w:ind w:left="740" w:hanging="360"/>
        <w:jc w:val="both"/>
      </w:pPr>
      <w:r w:rsidRPr="00EC0548">
        <w:t>Обеспечить безусловное исполнение нормативно-правовых документов по организации и проведению государственной итоговой аттестации выпускников 11-х классов в форме и по материалам ЕГЭ.</w:t>
      </w:r>
    </w:p>
    <w:p w:rsidR="0012750B" w:rsidRPr="00EC0548" w:rsidRDefault="004B7269" w:rsidP="00123831">
      <w:pPr>
        <w:pStyle w:val="13"/>
        <w:numPr>
          <w:ilvl w:val="0"/>
          <w:numId w:val="13"/>
        </w:numPr>
        <w:shd w:val="clear" w:color="auto" w:fill="auto"/>
        <w:tabs>
          <w:tab w:val="left" w:pos="732"/>
        </w:tabs>
        <w:spacing w:after="0" w:line="240" w:lineRule="auto"/>
        <w:ind w:left="740" w:hanging="360"/>
        <w:jc w:val="both"/>
      </w:pPr>
      <w:r w:rsidRPr="00EC0548">
        <w:t>Организовать постоянное информирование всех участников ЕГЭ, включая родителей (законных представителей) учащихся 11-х классов, об условиях организации и проведения ЕГЭ-202</w:t>
      </w:r>
      <w:r w:rsidR="00CF62C1" w:rsidRPr="00EC0548">
        <w:t>2</w:t>
      </w:r>
      <w:r w:rsidRPr="00EC0548">
        <w:t>.</w:t>
      </w:r>
    </w:p>
    <w:p w:rsidR="0012750B" w:rsidRPr="00EC0548" w:rsidRDefault="004B7269" w:rsidP="00123831">
      <w:pPr>
        <w:pStyle w:val="13"/>
        <w:numPr>
          <w:ilvl w:val="0"/>
          <w:numId w:val="13"/>
        </w:numPr>
        <w:shd w:val="clear" w:color="auto" w:fill="auto"/>
        <w:tabs>
          <w:tab w:val="left" w:pos="732"/>
        </w:tabs>
        <w:spacing w:after="0" w:line="240" w:lineRule="auto"/>
        <w:ind w:left="740" w:hanging="360"/>
        <w:jc w:val="both"/>
      </w:pPr>
      <w:r w:rsidRPr="00EC0548">
        <w:t>Обеспечить обучение педагогов, заявленных в качестве организаторов ЕГЭ-202</w:t>
      </w:r>
      <w:r w:rsidR="004E7551">
        <w:t>2</w:t>
      </w:r>
      <w:r w:rsidRPr="00EC0548">
        <w:t xml:space="preserve"> на пунктах проведения экзаменов.</w:t>
      </w:r>
    </w:p>
    <w:p w:rsidR="0012750B" w:rsidRPr="00EC0548" w:rsidRDefault="004B7269" w:rsidP="00123831">
      <w:pPr>
        <w:pStyle w:val="13"/>
        <w:numPr>
          <w:ilvl w:val="0"/>
          <w:numId w:val="13"/>
        </w:numPr>
        <w:shd w:val="clear" w:color="auto" w:fill="auto"/>
        <w:tabs>
          <w:tab w:val="left" w:pos="732"/>
        </w:tabs>
        <w:spacing w:after="0" w:line="240" w:lineRule="auto"/>
        <w:ind w:left="740" w:hanging="360"/>
        <w:jc w:val="both"/>
      </w:pPr>
      <w:r w:rsidRPr="00EC0548">
        <w:t>Учителям на уроках и во внеурочное время учитывать индивидуальные познавательные возможности и способности учащихся, активно применять</w:t>
      </w:r>
      <w:r w:rsidR="00A51002" w:rsidRPr="00EC0548">
        <w:t xml:space="preserve"> </w:t>
      </w:r>
      <w:r w:rsidRPr="00EC0548">
        <w:t>различные методы и формы для развития интереса учащихся к учебе, больше уделять внимания способным и одаренным детям, дифференцировать задания.</w:t>
      </w:r>
    </w:p>
    <w:p w:rsidR="0012750B" w:rsidRPr="00EC0548" w:rsidRDefault="004B7269" w:rsidP="00123831">
      <w:pPr>
        <w:pStyle w:val="13"/>
        <w:numPr>
          <w:ilvl w:val="0"/>
          <w:numId w:val="13"/>
        </w:numPr>
        <w:shd w:val="clear" w:color="auto" w:fill="auto"/>
        <w:tabs>
          <w:tab w:val="left" w:pos="740"/>
        </w:tabs>
        <w:spacing w:after="0" w:line="240" w:lineRule="auto"/>
        <w:ind w:left="740" w:hanging="360"/>
        <w:jc w:val="both"/>
      </w:pPr>
      <w:r w:rsidRPr="00EC0548">
        <w:t xml:space="preserve">В целях предупреждения неуспеваемости и второгодничества, </w:t>
      </w:r>
      <w:r w:rsidR="00DB781F">
        <w:t>обеспеч</w:t>
      </w:r>
      <w:r w:rsidRPr="00EC0548">
        <w:t>ить индивидуальную работу со слабоуспевающими учащимися на уроках и во внеурочное время.</w:t>
      </w:r>
    </w:p>
    <w:p w:rsidR="0012750B" w:rsidRPr="00EC0548" w:rsidRDefault="004B7269" w:rsidP="00123831">
      <w:pPr>
        <w:pStyle w:val="13"/>
        <w:numPr>
          <w:ilvl w:val="0"/>
          <w:numId w:val="13"/>
        </w:numPr>
        <w:shd w:val="clear" w:color="auto" w:fill="auto"/>
        <w:tabs>
          <w:tab w:val="left" w:pos="842"/>
        </w:tabs>
        <w:spacing w:after="0" w:line="240" w:lineRule="auto"/>
        <w:ind w:left="740" w:hanging="360"/>
        <w:jc w:val="both"/>
      </w:pPr>
      <w:r w:rsidRPr="00EC0548">
        <w:t>Учителям-предметникам вести целенаправленную подготовку учащихся к государственной итоговой аттестации по всем предметам учебного плана на базовом и повышенном уровнях.</w:t>
      </w:r>
    </w:p>
    <w:p w:rsidR="00701F0C" w:rsidRPr="00EC0548" w:rsidRDefault="00701F0C" w:rsidP="00123831">
      <w:pPr>
        <w:pStyle w:val="54"/>
        <w:keepNext/>
        <w:keepLines/>
        <w:numPr>
          <w:ilvl w:val="0"/>
          <w:numId w:val="12"/>
        </w:numPr>
        <w:shd w:val="clear" w:color="auto" w:fill="auto"/>
        <w:tabs>
          <w:tab w:val="left" w:pos="520"/>
        </w:tabs>
        <w:spacing w:before="120" w:after="120"/>
        <w:rPr>
          <w:sz w:val="26"/>
          <w:szCs w:val="26"/>
        </w:rPr>
      </w:pPr>
      <w:bookmarkStart w:id="11" w:name="bookmark80"/>
      <w:bookmarkStart w:id="12" w:name="bookmark81"/>
      <w:r w:rsidRPr="00EC0548">
        <w:rPr>
          <w:color w:val="009900"/>
          <w:sz w:val="26"/>
          <w:szCs w:val="26"/>
        </w:rPr>
        <w:t>ОБЩИЕ РЕКОМЕНДАЦИИ</w:t>
      </w:r>
      <w:bookmarkEnd w:id="11"/>
      <w:bookmarkEnd w:id="12"/>
    </w:p>
    <w:p w:rsidR="00701F0C" w:rsidRPr="00EC0548" w:rsidRDefault="00701F0C" w:rsidP="00CF62C1">
      <w:pPr>
        <w:pStyle w:val="13"/>
        <w:numPr>
          <w:ilvl w:val="0"/>
          <w:numId w:val="24"/>
        </w:numPr>
        <w:shd w:val="clear" w:color="auto" w:fill="auto"/>
        <w:tabs>
          <w:tab w:val="left" w:pos="402"/>
        </w:tabs>
        <w:spacing w:after="0" w:line="240" w:lineRule="auto"/>
        <w:jc w:val="both"/>
      </w:pPr>
      <w:r w:rsidRPr="00EC0548">
        <w:t xml:space="preserve">Школьным методическим объединениям учителей-предметников провести детальный </w:t>
      </w:r>
      <w:r w:rsidR="009F32A7">
        <w:t xml:space="preserve">качественный </w:t>
      </w:r>
      <w:r w:rsidRPr="00EC0548">
        <w:t>анализ ошибок, допущенных учащимися на экзаменах, разработать систему исправления ошибок, продумать работу над данными пробелами систематически на каждом уроке.</w:t>
      </w:r>
    </w:p>
    <w:p w:rsidR="00701F0C" w:rsidRDefault="00701F0C" w:rsidP="00CF62C1">
      <w:pPr>
        <w:pStyle w:val="13"/>
        <w:numPr>
          <w:ilvl w:val="0"/>
          <w:numId w:val="24"/>
        </w:numPr>
        <w:shd w:val="clear" w:color="auto" w:fill="auto"/>
        <w:tabs>
          <w:tab w:val="left" w:pos="402"/>
        </w:tabs>
        <w:spacing w:after="0" w:line="240" w:lineRule="auto"/>
        <w:jc w:val="both"/>
      </w:pPr>
      <w:r w:rsidRPr="00EC0548">
        <w:t>Запланировать индивидуальную работу с учащимися как на уроке, так и во внеурочное время, направленную на формирование устойчивых компетенций в предмете</w:t>
      </w:r>
      <w:r w:rsidR="009468C9" w:rsidRPr="00EC0548">
        <w:t>, заявленном для сдачи ЕГЭ</w:t>
      </w:r>
      <w:r w:rsidRPr="00EC0548">
        <w:t>.</w:t>
      </w:r>
    </w:p>
    <w:p w:rsidR="009F32A7" w:rsidRPr="00EC0548" w:rsidRDefault="009F32A7" w:rsidP="00CF62C1">
      <w:pPr>
        <w:pStyle w:val="13"/>
        <w:numPr>
          <w:ilvl w:val="0"/>
          <w:numId w:val="24"/>
        </w:numPr>
        <w:shd w:val="clear" w:color="auto" w:fill="auto"/>
        <w:tabs>
          <w:tab w:val="left" w:pos="402"/>
        </w:tabs>
        <w:spacing w:after="0" w:line="240" w:lineRule="auto"/>
        <w:jc w:val="both"/>
      </w:pPr>
      <w:r w:rsidRPr="00EC0548">
        <w:t>Продолжить работу по подготовке к ЕГЭ, включив учебно-тренировочные материалы вариантов КИМ ГИА (шире использовать пособия, подготовленные авторскими коллективами ФИПИ в рамках совместных проектов с издательствами</w:t>
      </w:r>
      <w:r>
        <w:t>).</w:t>
      </w:r>
    </w:p>
    <w:p w:rsidR="00701F0C" w:rsidRPr="00EC0548" w:rsidRDefault="00701F0C" w:rsidP="00CF62C1">
      <w:pPr>
        <w:pStyle w:val="13"/>
        <w:numPr>
          <w:ilvl w:val="0"/>
          <w:numId w:val="24"/>
        </w:numPr>
        <w:shd w:val="clear" w:color="auto" w:fill="auto"/>
        <w:tabs>
          <w:tab w:val="left" w:pos="402"/>
        </w:tabs>
        <w:spacing w:after="0" w:line="240" w:lineRule="auto"/>
        <w:jc w:val="both"/>
      </w:pPr>
      <w:r w:rsidRPr="00EC0548">
        <w:t xml:space="preserve">Разработать лист контроля каждого учащегося по решению вариантов ЕГЭ и </w:t>
      </w:r>
      <w:r w:rsidRPr="00EC0548">
        <w:lastRenderedPageBreak/>
        <w:t>отслеживать результативность работы по подготовке к экзамену.</w:t>
      </w:r>
    </w:p>
    <w:p w:rsidR="00701F0C" w:rsidRPr="00EC0548" w:rsidRDefault="00701F0C" w:rsidP="00CF62C1">
      <w:pPr>
        <w:pStyle w:val="13"/>
        <w:numPr>
          <w:ilvl w:val="0"/>
          <w:numId w:val="24"/>
        </w:numPr>
        <w:shd w:val="clear" w:color="auto" w:fill="auto"/>
        <w:tabs>
          <w:tab w:val="left" w:pos="402"/>
        </w:tabs>
        <w:spacing w:after="0" w:line="240" w:lineRule="auto"/>
        <w:jc w:val="both"/>
      </w:pPr>
      <w:r w:rsidRPr="00EC0548">
        <w:t xml:space="preserve">Администрации школы усилить классно-обобщающий контроль параллели выпускных классов с целью выявления сформированности </w:t>
      </w:r>
      <w:r w:rsidR="009468C9" w:rsidRPr="00EC0548">
        <w:t>компетенций</w:t>
      </w:r>
      <w:r w:rsidRPr="00EC0548">
        <w:t xml:space="preserve"> выпускников и коррекции в знаниях учащихся</w:t>
      </w:r>
      <w:r w:rsidR="009F32A7">
        <w:t>,</w:t>
      </w:r>
      <w:r w:rsidRPr="00EC0548">
        <w:t xml:space="preserve"> нуждающихся в педагогической поддержке.</w:t>
      </w:r>
    </w:p>
    <w:p w:rsidR="00A51002" w:rsidRDefault="00A51002" w:rsidP="00701F0C">
      <w:pPr>
        <w:pStyle w:val="13"/>
        <w:shd w:val="clear" w:color="auto" w:fill="auto"/>
        <w:tabs>
          <w:tab w:val="left" w:pos="842"/>
        </w:tabs>
        <w:spacing w:after="0" w:line="240" w:lineRule="auto"/>
        <w:jc w:val="both"/>
        <w:rPr>
          <w:sz w:val="16"/>
          <w:szCs w:val="16"/>
        </w:rPr>
      </w:pPr>
    </w:p>
    <w:p w:rsidR="00DC595A" w:rsidRPr="00EC0548" w:rsidRDefault="00DC595A" w:rsidP="00416D76">
      <w:pPr>
        <w:pStyle w:val="13"/>
        <w:shd w:val="clear" w:color="auto" w:fill="auto"/>
        <w:tabs>
          <w:tab w:val="left" w:pos="842"/>
        </w:tabs>
        <w:spacing w:after="0" w:line="240" w:lineRule="auto"/>
        <w:ind w:firstLine="0"/>
        <w:jc w:val="both"/>
        <w:sectPr w:rsidR="00DC595A" w:rsidRPr="00EC0548" w:rsidSect="00AE1D06">
          <w:footerReference w:type="default" r:id="rId18"/>
          <w:footerReference w:type="first" r:id="rId19"/>
          <w:type w:val="continuous"/>
          <w:pgSz w:w="11900" w:h="16840"/>
          <w:pgMar w:top="677" w:right="525" w:bottom="1134" w:left="1313" w:header="0" w:footer="3" w:gutter="0"/>
          <w:cols w:space="720"/>
          <w:noEndnote/>
          <w:docGrid w:linePitch="360"/>
        </w:sectPr>
      </w:pPr>
    </w:p>
    <w:p w:rsidR="0012750B" w:rsidRPr="00EC0548" w:rsidRDefault="004B7269" w:rsidP="001A636D">
      <w:pPr>
        <w:pStyle w:val="13"/>
        <w:framePr w:w="3792" w:h="370" w:wrap="none" w:vAnchor="text" w:hAnchor="page" w:x="2178" w:y="217"/>
        <w:shd w:val="clear" w:color="auto" w:fill="auto"/>
        <w:spacing w:before="120" w:after="120" w:line="240" w:lineRule="auto"/>
        <w:ind w:firstLine="0"/>
      </w:pPr>
      <w:r w:rsidRPr="00EC0548">
        <w:t>Заместитель директора по УВР</w:t>
      </w:r>
    </w:p>
    <w:p w:rsidR="0012750B" w:rsidRPr="001A636D" w:rsidRDefault="006F1224" w:rsidP="001A636D">
      <w:pPr>
        <w:pStyle w:val="13"/>
        <w:framePr w:w="2184" w:h="365" w:wrap="none" w:vAnchor="text" w:hAnchor="page" w:x="9028" w:y="222"/>
        <w:shd w:val="clear" w:color="auto" w:fill="auto"/>
        <w:spacing w:before="120" w:after="120" w:line="240" w:lineRule="auto"/>
        <w:ind w:firstLine="0"/>
      </w:pPr>
      <w:r w:rsidRPr="00EC0548">
        <w:t>С.В.Саркисян</w:t>
      </w:r>
    </w:p>
    <w:p w:rsidR="0012750B" w:rsidRDefault="0012750B" w:rsidP="00AE1D06">
      <w:pPr>
        <w:spacing w:before="120" w:after="120"/>
        <w:rPr>
          <w:sz w:val="26"/>
          <w:szCs w:val="26"/>
        </w:rPr>
      </w:pPr>
    </w:p>
    <w:sectPr w:rsidR="0012750B">
      <w:type w:val="continuous"/>
      <w:pgSz w:w="11900" w:h="16840"/>
      <w:pgMar w:top="826" w:right="564" w:bottom="1556" w:left="13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A1" w:rsidRDefault="005038A1">
      <w:r>
        <w:separator/>
      </w:r>
    </w:p>
  </w:endnote>
  <w:endnote w:type="continuationSeparator" w:id="0">
    <w:p w:rsidR="005038A1" w:rsidRDefault="0050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A7" w:rsidRDefault="009F32A7">
    <w:pPr>
      <w:spacing w:line="1" w:lineRule="exact"/>
    </w:pPr>
    <w:r>
      <w:rPr>
        <w:noProof/>
        <w:lang w:bidi="ar-SA"/>
      </w:rPr>
      <mc:AlternateContent>
        <mc:Choice Requires="wps">
          <w:drawing>
            <wp:anchor distT="0" distB="0" distL="0" distR="0" simplePos="0" relativeHeight="62914700" behindDoc="1" locked="0" layoutInCell="1" allowOverlap="1" wp14:anchorId="1A6E6941" wp14:editId="18C89AD0">
              <wp:simplePos x="0" y="0"/>
              <wp:positionH relativeFrom="page">
                <wp:posOffset>7058025</wp:posOffset>
              </wp:positionH>
              <wp:positionV relativeFrom="page">
                <wp:posOffset>9934575</wp:posOffset>
              </wp:positionV>
              <wp:extent cx="142240" cy="161925"/>
              <wp:effectExtent l="0" t="0" r="0" b="0"/>
              <wp:wrapNone/>
              <wp:docPr id="160" name="Shape 160"/>
              <wp:cNvGraphicFramePr/>
              <a:graphic xmlns:a="http://schemas.openxmlformats.org/drawingml/2006/main">
                <a:graphicData uri="http://schemas.microsoft.com/office/word/2010/wordprocessingShape">
                  <wps:wsp>
                    <wps:cNvSpPr txBox="1"/>
                    <wps:spPr>
                      <a:xfrm>
                        <a:off x="0" y="0"/>
                        <a:ext cx="142240" cy="161925"/>
                      </a:xfrm>
                      <a:prstGeom prst="rect">
                        <a:avLst/>
                      </a:prstGeom>
                      <a:noFill/>
                    </wps:spPr>
                    <wps:txbx>
                      <w:txbxContent>
                        <w:p w:rsidR="009F32A7" w:rsidRDefault="009F32A7">
                          <w:pPr>
                            <w:pStyle w:val="ab"/>
                            <w:shd w:val="clear" w:color="auto" w:fill="auto"/>
                          </w:pPr>
                          <w:r>
                            <w:fldChar w:fldCharType="begin"/>
                          </w:r>
                          <w:r>
                            <w:instrText xml:space="preserve"> PAGE \* MERGEFORMAT </w:instrText>
                          </w:r>
                          <w:r>
                            <w:fldChar w:fldCharType="separate"/>
                          </w:r>
                          <w:r w:rsidR="00AD7C2B">
                            <w:rPr>
                              <w:noProof/>
                            </w:rPr>
                            <w:t>9</w:t>
                          </w:r>
                          <w:r>
                            <w:fldChar w:fldCharType="end"/>
                          </w:r>
                        </w:p>
                      </w:txbxContent>
                    </wps:txbx>
                    <wps:bodyPr wrap="non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60" o:spid="_x0000_s1026" type="#_x0000_t202" style="position:absolute;margin-left:555.75pt;margin-top:782.25pt;width:11.2pt;height:12.75pt;z-index:-440401780;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" filled="f" stroked="f">
              <v:textbox inset="0,0,0,0">
                <w:txbxContent>
                  <w:p w:rsidR="009F32A7" w:rsidRDefault="009F32A7">
                    <w:pPr>
                      <w:pStyle w:val="ab"/>
                      <w:shd w:val="clear" w:color="auto" w:fill="auto"/>
                    </w:pPr>
                    <w:r>
                      <w:fldChar w:fldCharType="begin"/>
                    </w:r>
                    <w:r>
                      <w:instrText xml:space="preserve"> PAGE \* MERGEFORMAT </w:instrText>
                    </w:r>
                    <w:r>
                      <w:fldChar w:fldCharType="separate"/>
                    </w:r>
                    <w:r w:rsidR="00AD7C2B">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A7" w:rsidRDefault="009F32A7">
    <w:pPr>
      <w:spacing w:line="1" w:lineRule="exact"/>
    </w:pPr>
    <w:r>
      <w:rPr>
        <w:noProof/>
        <w:lang w:bidi="ar-SA"/>
      </w:rPr>
      <mc:AlternateContent>
        <mc:Choice Requires="wps">
          <w:drawing>
            <wp:anchor distT="0" distB="0" distL="0" distR="0" simplePos="0" relativeHeight="62914702" behindDoc="1" locked="0" layoutInCell="1" allowOverlap="1" wp14:anchorId="62E7D9E1" wp14:editId="739E6F0B">
              <wp:simplePos x="0" y="0"/>
              <wp:positionH relativeFrom="page">
                <wp:posOffset>7042150</wp:posOffset>
              </wp:positionH>
              <wp:positionV relativeFrom="page">
                <wp:posOffset>9646285</wp:posOffset>
              </wp:positionV>
              <wp:extent cx="143510" cy="125095"/>
              <wp:effectExtent l="0" t="0" r="0" b="0"/>
              <wp:wrapNone/>
              <wp:docPr id="162" name="Shape 162"/>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9F32A7" w:rsidRDefault="009F32A7">
                          <w:pPr>
                            <w:pStyle w:val="ab"/>
                            <w:shd w:val="clear" w:color="auto" w:fill="auto"/>
                          </w:pPr>
                          <w:r>
                            <w:fldChar w:fldCharType="begin"/>
                          </w:r>
                          <w:r>
                            <w:instrText xml:space="preserve"> PAGE \* MERGEFORMAT </w:instrText>
                          </w:r>
                          <w:r>
                            <w:fldChar w:fldCharType="separate"/>
                          </w:r>
                          <w:r>
                            <w:rPr>
                              <w:noProof/>
                            </w:rPr>
                            <w:t>30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2" o:spid="_x0000_s1027" type="#_x0000_t202" style="position:absolute;margin-left:554.5pt;margin-top:759.55pt;width:11.3pt;height:9.8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" filled="f" stroked="f">
              <v:textbox style="mso-fit-shape-to-text:t" inset="0,0,0,0">
                <w:txbxContent>
                  <w:p w:rsidR="009F32A7" w:rsidRDefault="009F32A7">
                    <w:pPr>
                      <w:pStyle w:val="ab"/>
                      <w:shd w:val="clear" w:color="auto" w:fill="auto"/>
                    </w:pPr>
                    <w:r>
                      <w:fldChar w:fldCharType="begin"/>
                    </w:r>
                    <w:r>
                      <w:instrText xml:space="preserve"> PAGE \* MERGEFORMAT </w:instrText>
                    </w:r>
                    <w:r>
                      <w:fldChar w:fldCharType="separate"/>
                    </w:r>
                    <w:r>
                      <w:rPr>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A1" w:rsidRDefault="005038A1"/>
  </w:footnote>
  <w:footnote w:type="continuationSeparator" w:id="0">
    <w:p w:rsidR="005038A1" w:rsidRDefault="005038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7578"/>
    <w:multiLevelType w:val="hybridMultilevel"/>
    <w:tmpl w:val="55EE0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D1AB1"/>
    <w:multiLevelType w:val="multilevel"/>
    <w:tmpl w:val="590CBC70"/>
    <w:lvl w:ilvl="0">
      <w:start w:val="5"/>
      <w:numFmt w:val="upperRoman"/>
      <w:lvlText w:val="%1."/>
      <w:lvlJc w:val="left"/>
      <w:rPr>
        <w:rFonts w:ascii="Times New Roman" w:eastAsia="Times New Roman" w:hAnsi="Times New Roman" w:cs="Times New Roman"/>
        <w:b/>
        <w:bCs/>
        <w:i w:val="0"/>
        <w:iCs w:val="0"/>
        <w:smallCaps w:val="0"/>
        <w:strike w:val="0"/>
        <w:color w:val="0099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71632"/>
    <w:multiLevelType w:val="multilevel"/>
    <w:tmpl w:val="419EC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969C6"/>
    <w:multiLevelType w:val="multilevel"/>
    <w:tmpl w:val="5150E2B4"/>
    <w:lvl w:ilvl="0">
      <w:start w:val="1"/>
      <w:numFmt w:val="decimal"/>
      <w:lvlText w:val="%1."/>
      <w:lvlJc w:val="left"/>
      <w:pPr>
        <w:ind w:left="390" w:hanging="390"/>
      </w:pPr>
      <w:rPr>
        <w:rFonts w:hint="default"/>
        <w:u w:val="none"/>
      </w:rPr>
    </w:lvl>
    <w:lvl w:ilvl="1">
      <w:start w:val="1"/>
      <w:numFmt w:val="decimal"/>
      <w:lvlText w:val="%1.%2."/>
      <w:lvlJc w:val="left"/>
      <w:pPr>
        <w:ind w:left="1146" w:hanging="72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4">
    <w:nsid w:val="1F3C0350"/>
    <w:multiLevelType w:val="multilevel"/>
    <w:tmpl w:val="99166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F2FCF"/>
    <w:multiLevelType w:val="multilevel"/>
    <w:tmpl w:val="881C0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240B5"/>
    <w:multiLevelType w:val="multilevel"/>
    <w:tmpl w:val="61383702"/>
    <w:lvl w:ilvl="0">
      <w:start w:val="1"/>
      <w:numFmt w:val="upperRoman"/>
      <w:lvlText w:val="%1."/>
      <w:lvlJc w:val="left"/>
      <w:rPr>
        <w:rFonts w:ascii="Times New Roman" w:eastAsia="Times New Roman" w:hAnsi="Times New Roman" w:cs="Times New Roman"/>
        <w:b/>
        <w:bCs/>
        <w:i w:val="0"/>
        <w:iCs w:val="0"/>
        <w:smallCaps w:val="0"/>
        <w:strike w:val="0"/>
        <w:color w:val="0000FF"/>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46348"/>
    <w:multiLevelType w:val="hybridMultilevel"/>
    <w:tmpl w:val="B7E8B30C"/>
    <w:lvl w:ilvl="0" w:tplc="F23EFD5E">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34653E33"/>
    <w:multiLevelType w:val="multilevel"/>
    <w:tmpl w:val="F29020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72E6C"/>
    <w:multiLevelType w:val="multilevel"/>
    <w:tmpl w:val="38E4D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34498E"/>
    <w:multiLevelType w:val="multilevel"/>
    <w:tmpl w:val="04302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A4660"/>
    <w:multiLevelType w:val="hybridMultilevel"/>
    <w:tmpl w:val="3116A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07553A"/>
    <w:multiLevelType w:val="multilevel"/>
    <w:tmpl w:val="242AA38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54F03"/>
    <w:multiLevelType w:val="multilevel"/>
    <w:tmpl w:val="B530684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207A8A"/>
    <w:multiLevelType w:val="multilevel"/>
    <w:tmpl w:val="87F8B6F2"/>
    <w:lvl w:ilvl="0">
      <w:start w:val="1"/>
      <w:numFmt w:val="decimal"/>
      <w:lvlText w:val="%1."/>
      <w:lvlJc w:val="left"/>
      <w:pPr>
        <w:tabs>
          <w:tab w:val="num" w:pos="360"/>
        </w:tabs>
        <w:ind w:left="36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7A25D7"/>
    <w:multiLevelType w:val="multilevel"/>
    <w:tmpl w:val="C0086C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10548F"/>
    <w:multiLevelType w:val="multilevel"/>
    <w:tmpl w:val="5150E2B4"/>
    <w:lvl w:ilvl="0">
      <w:start w:val="1"/>
      <w:numFmt w:val="decimal"/>
      <w:lvlText w:val="%1."/>
      <w:lvlJc w:val="left"/>
      <w:pPr>
        <w:ind w:left="390" w:hanging="390"/>
      </w:pPr>
      <w:rPr>
        <w:rFonts w:hint="default"/>
        <w:u w:val="none"/>
      </w:rPr>
    </w:lvl>
    <w:lvl w:ilvl="1">
      <w:start w:val="1"/>
      <w:numFmt w:val="decimal"/>
      <w:lvlText w:val="%1.%2."/>
      <w:lvlJc w:val="left"/>
      <w:pPr>
        <w:ind w:left="1146" w:hanging="72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17">
    <w:nsid w:val="5E731E91"/>
    <w:multiLevelType w:val="multilevel"/>
    <w:tmpl w:val="E1AE9072"/>
    <w:lvl w:ilvl="0">
      <w:start w:val="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4C76888"/>
    <w:multiLevelType w:val="multilevel"/>
    <w:tmpl w:val="E6D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1D4B3A"/>
    <w:multiLevelType w:val="multilevel"/>
    <w:tmpl w:val="77383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C272EF"/>
    <w:multiLevelType w:val="multilevel"/>
    <w:tmpl w:val="8A5A22D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6F02C1"/>
    <w:multiLevelType w:val="hybridMultilevel"/>
    <w:tmpl w:val="47C011AE"/>
    <w:lvl w:ilvl="0" w:tplc="EADA5166">
      <w:start w:val="1"/>
      <w:numFmt w:val="decimal"/>
      <w:lvlText w:val="%1."/>
      <w:lvlJc w:val="left"/>
      <w:pPr>
        <w:ind w:left="1420" w:hanging="84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2">
    <w:nsid w:val="70DE3911"/>
    <w:multiLevelType w:val="multilevel"/>
    <w:tmpl w:val="F6C80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34BF6"/>
    <w:multiLevelType w:val="hybridMultilevel"/>
    <w:tmpl w:val="EBF4A938"/>
    <w:lvl w:ilvl="0" w:tplc="46106750">
      <w:start w:val="1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nsid w:val="796C7AB2"/>
    <w:multiLevelType w:val="hybridMultilevel"/>
    <w:tmpl w:val="55EE0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22"/>
  </w:num>
  <w:num w:numId="4">
    <w:abstractNumId w:val="2"/>
  </w:num>
  <w:num w:numId="5">
    <w:abstractNumId w:val="19"/>
  </w:num>
  <w:num w:numId="6">
    <w:abstractNumId w:val="10"/>
  </w:num>
  <w:num w:numId="7">
    <w:abstractNumId w:val="4"/>
  </w:num>
  <w:num w:numId="8">
    <w:abstractNumId w:val="5"/>
  </w:num>
  <w:num w:numId="9">
    <w:abstractNumId w:val="8"/>
  </w:num>
  <w:num w:numId="10">
    <w:abstractNumId w:val="9"/>
  </w:num>
  <w:num w:numId="11">
    <w:abstractNumId w:val="17"/>
  </w:num>
  <w:num w:numId="12">
    <w:abstractNumId w:val="1"/>
  </w:num>
  <w:num w:numId="13">
    <w:abstractNumId w:val="18"/>
  </w:num>
  <w:num w:numId="14">
    <w:abstractNumId w:val="13"/>
  </w:num>
  <w:num w:numId="15">
    <w:abstractNumId w:val="11"/>
  </w:num>
  <w:num w:numId="16">
    <w:abstractNumId w:val="24"/>
  </w:num>
  <w:num w:numId="17">
    <w:abstractNumId w:val="16"/>
  </w:num>
  <w:num w:numId="18">
    <w:abstractNumId w:val="23"/>
  </w:num>
  <w:num w:numId="19">
    <w:abstractNumId w:val="21"/>
  </w:num>
  <w:num w:numId="20">
    <w:abstractNumId w:val="14"/>
  </w:num>
  <w:num w:numId="21">
    <w:abstractNumId w:val="12"/>
  </w:num>
  <w:num w:numId="22">
    <w:abstractNumId w:val="20"/>
  </w:num>
  <w:num w:numId="23">
    <w:abstractNumId w:val="3"/>
  </w:num>
  <w:num w:numId="24">
    <w:abstractNumId w:val="0"/>
  </w:num>
  <w:num w:numId="25">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2750B"/>
    <w:rsid w:val="00005FAD"/>
    <w:rsid w:val="000109E8"/>
    <w:rsid w:val="00071A64"/>
    <w:rsid w:val="00072B5A"/>
    <w:rsid w:val="000748FF"/>
    <w:rsid w:val="000978EC"/>
    <w:rsid w:val="000A636F"/>
    <w:rsid w:val="000B0003"/>
    <w:rsid w:val="000B3477"/>
    <w:rsid w:val="000E0FF8"/>
    <w:rsid w:val="00123831"/>
    <w:rsid w:val="0012750B"/>
    <w:rsid w:val="00135915"/>
    <w:rsid w:val="001419FD"/>
    <w:rsid w:val="00141F92"/>
    <w:rsid w:val="00144AB1"/>
    <w:rsid w:val="0015743F"/>
    <w:rsid w:val="001731CF"/>
    <w:rsid w:val="00182F28"/>
    <w:rsid w:val="0018533A"/>
    <w:rsid w:val="00187CE1"/>
    <w:rsid w:val="001A636D"/>
    <w:rsid w:val="001B5DD2"/>
    <w:rsid w:val="001D534C"/>
    <w:rsid w:val="00210A88"/>
    <w:rsid w:val="00213780"/>
    <w:rsid w:val="002447FB"/>
    <w:rsid w:val="00267302"/>
    <w:rsid w:val="00280845"/>
    <w:rsid w:val="002821B1"/>
    <w:rsid w:val="002A4092"/>
    <w:rsid w:val="002C1A03"/>
    <w:rsid w:val="002D2B81"/>
    <w:rsid w:val="00335004"/>
    <w:rsid w:val="0034106D"/>
    <w:rsid w:val="00352615"/>
    <w:rsid w:val="00353DB5"/>
    <w:rsid w:val="003708B9"/>
    <w:rsid w:val="003A03E5"/>
    <w:rsid w:val="003C73B7"/>
    <w:rsid w:val="00416D76"/>
    <w:rsid w:val="00424B6D"/>
    <w:rsid w:val="00463962"/>
    <w:rsid w:val="00463F4A"/>
    <w:rsid w:val="0049236C"/>
    <w:rsid w:val="004B2320"/>
    <w:rsid w:val="004B7269"/>
    <w:rsid w:val="004E15DF"/>
    <w:rsid w:val="004E7551"/>
    <w:rsid w:val="005038A1"/>
    <w:rsid w:val="00515622"/>
    <w:rsid w:val="005434BA"/>
    <w:rsid w:val="00585EAD"/>
    <w:rsid w:val="005B01E8"/>
    <w:rsid w:val="005B2632"/>
    <w:rsid w:val="005C0CC5"/>
    <w:rsid w:val="00611293"/>
    <w:rsid w:val="00625522"/>
    <w:rsid w:val="00637275"/>
    <w:rsid w:val="006B26E3"/>
    <w:rsid w:val="006F1224"/>
    <w:rsid w:val="00701F0C"/>
    <w:rsid w:val="0070314D"/>
    <w:rsid w:val="00732985"/>
    <w:rsid w:val="00776FBE"/>
    <w:rsid w:val="00780AB0"/>
    <w:rsid w:val="007879C7"/>
    <w:rsid w:val="007A57F7"/>
    <w:rsid w:val="008252AD"/>
    <w:rsid w:val="00874E41"/>
    <w:rsid w:val="00881186"/>
    <w:rsid w:val="0089617A"/>
    <w:rsid w:val="008E14DF"/>
    <w:rsid w:val="008E46E6"/>
    <w:rsid w:val="00904D63"/>
    <w:rsid w:val="009346EC"/>
    <w:rsid w:val="009468C9"/>
    <w:rsid w:val="00955057"/>
    <w:rsid w:val="0098198D"/>
    <w:rsid w:val="009A2E32"/>
    <w:rsid w:val="009B6603"/>
    <w:rsid w:val="009F32A7"/>
    <w:rsid w:val="009F769C"/>
    <w:rsid w:val="00A009E2"/>
    <w:rsid w:val="00A3253F"/>
    <w:rsid w:val="00A4627E"/>
    <w:rsid w:val="00A51002"/>
    <w:rsid w:val="00A64B40"/>
    <w:rsid w:val="00A8050E"/>
    <w:rsid w:val="00A96A16"/>
    <w:rsid w:val="00AA6013"/>
    <w:rsid w:val="00AB21E7"/>
    <w:rsid w:val="00AD5AD1"/>
    <w:rsid w:val="00AD7C2B"/>
    <w:rsid w:val="00AE1D06"/>
    <w:rsid w:val="00B0133F"/>
    <w:rsid w:val="00B279EC"/>
    <w:rsid w:val="00B318CD"/>
    <w:rsid w:val="00B34B90"/>
    <w:rsid w:val="00B40FC6"/>
    <w:rsid w:val="00B411A4"/>
    <w:rsid w:val="00B61F42"/>
    <w:rsid w:val="00B6492D"/>
    <w:rsid w:val="00B66445"/>
    <w:rsid w:val="00B9325E"/>
    <w:rsid w:val="00BB5527"/>
    <w:rsid w:val="00BF2746"/>
    <w:rsid w:val="00BF6D56"/>
    <w:rsid w:val="00C07442"/>
    <w:rsid w:val="00C17A3F"/>
    <w:rsid w:val="00C4789F"/>
    <w:rsid w:val="00C61807"/>
    <w:rsid w:val="00CE604E"/>
    <w:rsid w:val="00CF62C1"/>
    <w:rsid w:val="00D16207"/>
    <w:rsid w:val="00D51BC1"/>
    <w:rsid w:val="00D6495D"/>
    <w:rsid w:val="00D76CC4"/>
    <w:rsid w:val="00D77631"/>
    <w:rsid w:val="00DB781F"/>
    <w:rsid w:val="00DC595A"/>
    <w:rsid w:val="00E22D37"/>
    <w:rsid w:val="00E5756C"/>
    <w:rsid w:val="00E628A6"/>
    <w:rsid w:val="00E93D6D"/>
    <w:rsid w:val="00EA1C97"/>
    <w:rsid w:val="00EB158E"/>
    <w:rsid w:val="00EB591D"/>
    <w:rsid w:val="00EC0548"/>
    <w:rsid w:val="00ED3D66"/>
    <w:rsid w:val="00F0009E"/>
    <w:rsid w:val="00F377CC"/>
    <w:rsid w:val="00F5095F"/>
    <w:rsid w:val="00F76FC1"/>
    <w:rsid w:val="00F948C3"/>
    <w:rsid w:val="00FE79A1"/>
    <w:rsid w:val="00FE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1A636D"/>
    <w:pPr>
      <w:keepNext/>
      <w:widowControl/>
      <w:spacing w:before="240" w:after="60"/>
      <w:ind w:firstLine="567"/>
      <w:jc w:val="center"/>
      <w:outlineLvl w:val="0"/>
    </w:pPr>
    <w:rPr>
      <w:rFonts w:ascii="Arial" w:eastAsia="Times New Roman" w:hAnsi="Arial" w:cs="Times New Roman"/>
      <w:b/>
      <w:color w:val="auto"/>
      <w:kern w:val="28"/>
      <w:sz w:val="28"/>
      <w:szCs w:val="20"/>
      <w:lang w:val="de-DE" w:eastAsia="x-none" w:bidi="ar-SA"/>
    </w:rPr>
  </w:style>
  <w:style w:type="paragraph" w:styleId="2">
    <w:name w:val="heading 2"/>
    <w:basedOn w:val="a"/>
    <w:next w:val="a"/>
    <w:link w:val="20"/>
    <w:qFormat/>
    <w:rsid w:val="001A636D"/>
    <w:pPr>
      <w:keepNext/>
      <w:widowControl/>
      <w:jc w:val="center"/>
      <w:outlineLvl w:val="1"/>
    </w:pPr>
    <w:rPr>
      <w:rFonts w:ascii="Times New Roman" w:eastAsia="Times New Roman" w:hAnsi="Times New Roman" w:cs="Times New Roman"/>
      <w:color w:val="auto"/>
      <w:sz w:val="28"/>
      <w:szCs w:val="20"/>
      <w:lang w:val="x-none" w:eastAsia="x-none" w:bidi="ar-SA"/>
    </w:rPr>
  </w:style>
  <w:style w:type="paragraph" w:styleId="3">
    <w:name w:val="heading 3"/>
    <w:basedOn w:val="a"/>
    <w:next w:val="a"/>
    <w:link w:val="30"/>
    <w:qFormat/>
    <w:rsid w:val="001A636D"/>
    <w:pPr>
      <w:keepNext/>
      <w:widowControl/>
      <w:spacing w:before="240" w:after="60"/>
      <w:outlineLvl w:val="2"/>
    </w:pPr>
    <w:rPr>
      <w:rFonts w:ascii="Arial" w:eastAsia="Times New Roman" w:hAnsi="Arial" w:cs="Times New Roman"/>
      <w:b/>
      <w:bCs/>
      <w:color w:val="auto"/>
      <w:sz w:val="26"/>
      <w:szCs w:val="26"/>
      <w:lang w:val="x-none" w:eastAsia="x-none" w:bidi="ar-SA"/>
    </w:rPr>
  </w:style>
  <w:style w:type="paragraph" w:styleId="4">
    <w:name w:val="heading 4"/>
    <w:basedOn w:val="a"/>
    <w:next w:val="a"/>
    <w:link w:val="40"/>
    <w:qFormat/>
    <w:rsid w:val="001A636D"/>
    <w:pPr>
      <w:keepNext/>
      <w:widowControl/>
      <w:spacing w:before="240" w:after="60"/>
      <w:outlineLvl w:val="3"/>
    </w:pPr>
    <w:rPr>
      <w:rFonts w:ascii="Times New Roman" w:eastAsia="Times New Roman" w:hAnsi="Times New Roman" w:cs="Times New Roman"/>
      <w:b/>
      <w:bCs/>
      <w:color w:val="auto"/>
      <w:sz w:val="28"/>
      <w:szCs w:val="28"/>
      <w:lang w:val="x-none" w:eastAsia="x-none" w:bidi="ar-SA"/>
    </w:rPr>
  </w:style>
  <w:style w:type="paragraph" w:styleId="5">
    <w:name w:val="heading 5"/>
    <w:basedOn w:val="a"/>
    <w:next w:val="a"/>
    <w:link w:val="50"/>
    <w:qFormat/>
    <w:rsid w:val="001A636D"/>
    <w:pPr>
      <w:widowControl/>
      <w:spacing w:before="240" w:after="60"/>
      <w:outlineLvl w:val="4"/>
    </w:pPr>
    <w:rPr>
      <w:rFonts w:ascii="Times New Roman" w:eastAsia="Times New Roman" w:hAnsi="Times New Roman" w:cs="Times New Roman"/>
      <w:b/>
      <w:bCs/>
      <w:i/>
      <w:iCs/>
      <w:color w:val="auto"/>
      <w:sz w:val="26"/>
      <w:szCs w:val="26"/>
      <w:lang w:val="x-none" w:eastAsia="x-none" w:bidi="ar-SA"/>
    </w:rPr>
  </w:style>
  <w:style w:type="paragraph" w:styleId="6">
    <w:name w:val="heading 6"/>
    <w:basedOn w:val="a"/>
    <w:next w:val="a"/>
    <w:link w:val="60"/>
    <w:qFormat/>
    <w:rsid w:val="001A636D"/>
    <w:pPr>
      <w:widowControl/>
      <w:spacing w:before="240" w:after="60"/>
      <w:outlineLvl w:val="5"/>
    </w:pPr>
    <w:rPr>
      <w:rFonts w:ascii="Times New Roman" w:eastAsia="Times New Roman" w:hAnsi="Times New Roman" w:cs="Times New Roman"/>
      <w:b/>
      <w:bCs/>
      <w:color w:val="auto"/>
      <w:sz w:val="22"/>
      <w:szCs w:val="22"/>
      <w:lang w:val="x-none" w:eastAsia="x-none" w:bidi="ar-SA"/>
    </w:rPr>
  </w:style>
  <w:style w:type="paragraph" w:styleId="9">
    <w:name w:val="heading 9"/>
    <w:basedOn w:val="a"/>
    <w:next w:val="a"/>
    <w:link w:val="90"/>
    <w:qFormat/>
    <w:rsid w:val="001A636D"/>
    <w:pPr>
      <w:widowControl/>
      <w:spacing w:before="240" w:after="60"/>
      <w:outlineLvl w:val="8"/>
    </w:pPr>
    <w:rPr>
      <w:rFonts w:ascii="Arial" w:eastAsia="Times New Roman" w:hAnsi="Arial" w:cs="Times New Roman"/>
      <w:color w:val="auto"/>
      <w:sz w:val="22"/>
      <w:szCs w:val="2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Pr>
      <w:rFonts w:ascii="Arial" w:eastAsia="Arial" w:hAnsi="Arial" w:cs="Arial"/>
      <w:b/>
      <w:bCs/>
      <w:i w:val="0"/>
      <w:iCs w:val="0"/>
      <w:smallCaps w:val="0"/>
      <w:strike w:val="0"/>
      <w:color w:val="EBEBEB"/>
      <w:sz w:val="106"/>
      <w:szCs w:val="106"/>
      <w:u w:val="none"/>
      <w:lang w:val="en-US" w:eastAsia="en-US" w:bidi="en-US"/>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52"/>
      <w:szCs w:val="52"/>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3"/>
    <w:rPr>
      <w:rFonts w:ascii="Times New Roman" w:eastAsia="Times New Roman" w:hAnsi="Times New Roman" w:cs="Times New Roman"/>
      <w:b w:val="0"/>
      <w:bCs w:val="0"/>
      <w:i w:val="0"/>
      <w:iCs w:val="0"/>
      <w:smallCaps w:val="0"/>
      <w:strike w:val="0"/>
      <w:sz w:val="26"/>
      <w:szCs w:val="26"/>
      <w:u w:val="none"/>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color w:val="0000FF"/>
      <w:sz w:val="28"/>
      <w:szCs w:val="28"/>
      <w:u w:val="singl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444444"/>
      <w:sz w:val="17"/>
      <w:szCs w:val="17"/>
      <w:u w:val="none"/>
    </w:rPr>
  </w:style>
  <w:style w:type="character" w:customStyle="1" w:styleId="31">
    <w:name w:val="Основной текст (3)_"/>
    <w:basedOn w:val="a0"/>
    <w:link w:val="32"/>
    <w:rPr>
      <w:rFonts w:ascii="Calibri" w:eastAsia="Calibri" w:hAnsi="Calibri" w:cs="Calibri"/>
      <w:b w:val="0"/>
      <w:bCs w:val="0"/>
      <w:i w:val="0"/>
      <w:iCs w:val="0"/>
      <w:smallCaps w:val="0"/>
      <w:strike w:val="0"/>
      <w:color w:val="595959"/>
      <w:sz w:val="28"/>
      <w:szCs w:val="28"/>
      <w:u w:val="none"/>
    </w:rPr>
  </w:style>
  <w:style w:type="character" w:customStyle="1" w:styleId="a8">
    <w:name w:val="Подпись к картинке_"/>
    <w:basedOn w:val="a0"/>
    <w:link w:val="a9"/>
    <w:rPr>
      <w:rFonts w:ascii="Calibri" w:eastAsia="Calibri" w:hAnsi="Calibri" w:cs="Calibri"/>
      <w:b w:val="0"/>
      <w:bCs w:val="0"/>
      <w:i w:val="0"/>
      <w:iCs w:val="0"/>
      <w:smallCaps w:val="0"/>
      <w:strike w:val="0"/>
      <w:color w:val="595959"/>
      <w:sz w:val="18"/>
      <w:szCs w:val="1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444444"/>
      <w:sz w:val="17"/>
      <w:szCs w:val="17"/>
      <w:u w:val="none"/>
    </w:rPr>
  </w:style>
  <w:style w:type="character" w:customStyle="1" w:styleId="41">
    <w:name w:val="Основной текст (4)_"/>
    <w:basedOn w:val="a0"/>
    <w:link w:val="42"/>
    <w:rPr>
      <w:rFonts w:ascii="Calibri" w:eastAsia="Calibri" w:hAnsi="Calibri" w:cs="Calibri"/>
      <w:b w:val="0"/>
      <w:bCs w:val="0"/>
      <w:i w:val="0"/>
      <w:iCs w:val="0"/>
      <w:smallCaps w:val="0"/>
      <w:strike w:val="0"/>
      <w:color w:val="595959"/>
      <w:sz w:val="18"/>
      <w:szCs w:val="18"/>
      <w:u w:val="none"/>
    </w:rPr>
  </w:style>
  <w:style w:type="character" w:customStyle="1" w:styleId="aa">
    <w:name w:val="Колонтитул_"/>
    <w:basedOn w:val="a0"/>
    <w:link w:val="ab"/>
    <w:rPr>
      <w:rFonts w:ascii="Calibri" w:eastAsia="Calibri" w:hAnsi="Calibri" w:cs="Calibri"/>
      <w:b w:val="0"/>
      <w:bCs w:val="0"/>
      <w:i w:val="0"/>
      <w:iCs w:val="0"/>
      <w:smallCaps w:val="0"/>
      <w:strike w:val="0"/>
      <w:sz w:val="22"/>
      <w:szCs w:val="22"/>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32"/>
      <w:szCs w:val="32"/>
      <w:u w:val="none"/>
    </w:rPr>
  </w:style>
  <w:style w:type="character" w:customStyle="1" w:styleId="33">
    <w:name w:val="Заголовок №3_"/>
    <w:basedOn w:val="a0"/>
    <w:link w:val="34"/>
    <w:rPr>
      <w:rFonts w:ascii="Calibri" w:eastAsia="Calibri" w:hAnsi="Calibri" w:cs="Calibri"/>
      <w:b/>
      <w:bCs/>
      <w:i w:val="0"/>
      <w:iCs w:val="0"/>
      <w:smallCaps w:val="0"/>
      <w:strike w:val="0"/>
      <w:color w:val="595959"/>
      <w:sz w:val="36"/>
      <w:szCs w:val="36"/>
      <w:u w:val="none"/>
    </w:rPr>
  </w:style>
  <w:style w:type="character" w:customStyle="1" w:styleId="25">
    <w:name w:val="Заголовок №2_"/>
    <w:basedOn w:val="a0"/>
    <w:link w:val="26"/>
    <w:rPr>
      <w:rFonts w:ascii="Arial" w:eastAsia="Arial" w:hAnsi="Arial" w:cs="Arial"/>
      <w:b/>
      <w:bCs/>
      <w:i w:val="0"/>
      <w:iCs w:val="0"/>
      <w:smallCaps w:val="0"/>
      <w:strike w:val="0"/>
      <w:color w:val="595959"/>
      <w:sz w:val="32"/>
      <w:szCs w:val="32"/>
      <w:u w:val="none"/>
    </w:rPr>
  </w:style>
  <w:style w:type="paragraph" w:customStyle="1" w:styleId="12">
    <w:name w:val="Заголовок №1"/>
    <w:basedOn w:val="a"/>
    <w:link w:val="11"/>
    <w:pPr>
      <w:shd w:val="clear" w:color="auto" w:fill="FFFFFF"/>
      <w:spacing w:before="3620" w:after="700"/>
      <w:ind w:left="5480"/>
      <w:outlineLvl w:val="0"/>
    </w:pPr>
    <w:rPr>
      <w:rFonts w:ascii="Arial" w:eastAsia="Arial" w:hAnsi="Arial" w:cs="Arial"/>
      <w:b/>
      <w:bCs/>
      <w:color w:val="EBEBEB"/>
      <w:sz w:val="106"/>
      <w:szCs w:val="106"/>
      <w:lang w:val="en-US" w:eastAsia="en-US" w:bidi="en-U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after="380" w:line="276" w:lineRule="auto"/>
      <w:jc w:val="center"/>
    </w:pPr>
    <w:rPr>
      <w:rFonts w:ascii="Times New Roman" w:eastAsia="Times New Roman" w:hAnsi="Times New Roman" w:cs="Times New Roman"/>
      <w:b/>
      <w:bCs/>
      <w:sz w:val="52"/>
      <w:szCs w:val="52"/>
    </w:rPr>
  </w:style>
  <w:style w:type="paragraph" w:customStyle="1" w:styleId="a4">
    <w:name w:val="Другое"/>
    <w:basedOn w:val="a"/>
    <w:link w:val="a3"/>
    <w:pPr>
      <w:shd w:val="clear" w:color="auto" w:fill="FFFFFF"/>
      <w:spacing w:after="160" w:line="257" w:lineRule="auto"/>
      <w:ind w:firstLine="400"/>
    </w:pPr>
    <w:rPr>
      <w:rFonts w:ascii="Times New Roman" w:eastAsia="Times New Roman" w:hAnsi="Times New Roman" w:cs="Times New Roman"/>
      <w:sz w:val="26"/>
      <w:szCs w:val="26"/>
    </w:rPr>
  </w:style>
  <w:style w:type="paragraph" w:customStyle="1" w:styleId="13">
    <w:name w:val="Основной текст1"/>
    <w:basedOn w:val="a"/>
    <w:link w:val="a5"/>
    <w:pPr>
      <w:shd w:val="clear" w:color="auto" w:fill="FFFFFF"/>
      <w:spacing w:after="160" w:line="257" w:lineRule="auto"/>
      <w:ind w:firstLine="400"/>
    </w:pPr>
    <w:rPr>
      <w:rFonts w:ascii="Times New Roman" w:eastAsia="Times New Roman" w:hAnsi="Times New Roman" w:cs="Times New Roman"/>
      <w:sz w:val="26"/>
      <w:szCs w:val="26"/>
    </w:rPr>
  </w:style>
  <w:style w:type="paragraph" w:customStyle="1" w:styleId="54">
    <w:name w:val="Заголовок №5"/>
    <w:basedOn w:val="a"/>
    <w:link w:val="53"/>
    <w:pPr>
      <w:shd w:val="clear" w:color="auto" w:fill="FFFFFF"/>
      <w:spacing w:after="160"/>
      <w:jc w:val="center"/>
      <w:outlineLvl w:val="4"/>
    </w:pPr>
    <w:rPr>
      <w:rFonts w:ascii="Times New Roman" w:eastAsia="Times New Roman" w:hAnsi="Times New Roman" w:cs="Times New Roman"/>
      <w:b/>
      <w:bCs/>
      <w:color w:val="0000FF"/>
      <w:sz w:val="28"/>
      <w:szCs w:val="28"/>
      <w:u w:val="single"/>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color w:val="444444"/>
      <w:sz w:val="17"/>
      <w:szCs w:val="17"/>
    </w:rPr>
  </w:style>
  <w:style w:type="paragraph" w:customStyle="1" w:styleId="32">
    <w:name w:val="Основной текст (3)"/>
    <w:basedOn w:val="a"/>
    <w:link w:val="31"/>
    <w:pPr>
      <w:shd w:val="clear" w:color="auto" w:fill="FFFFFF"/>
      <w:spacing w:after="20"/>
      <w:jc w:val="center"/>
    </w:pPr>
    <w:rPr>
      <w:rFonts w:ascii="Calibri" w:eastAsia="Calibri" w:hAnsi="Calibri" w:cs="Calibri"/>
      <w:color w:val="595959"/>
      <w:sz w:val="28"/>
      <w:szCs w:val="28"/>
    </w:rPr>
  </w:style>
  <w:style w:type="paragraph" w:customStyle="1" w:styleId="a9">
    <w:name w:val="Подпись к картинке"/>
    <w:basedOn w:val="a"/>
    <w:link w:val="a8"/>
    <w:pPr>
      <w:shd w:val="clear" w:color="auto" w:fill="FFFFFF"/>
    </w:pPr>
    <w:rPr>
      <w:rFonts w:ascii="Calibri" w:eastAsia="Calibri" w:hAnsi="Calibri" w:cs="Calibri"/>
      <w:color w:val="595959"/>
      <w:sz w:val="18"/>
      <w:szCs w:val="18"/>
    </w:rPr>
  </w:style>
  <w:style w:type="paragraph" w:customStyle="1" w:styleId="24">
    <w:name w:val="Основной текст (2)"/>
    <w:basedOn w:val="a"/>
    <w:link w:val="23"/>
    <w:pPr>
      <w:shd w:val="clear" w:color="auto" w:fill="FFFFFF"/>
      <w:spacing w:after="120" w:line="259" w:lineRule="auto"/>
      <w:ind w:left="1720" w:hanging="680"/>
    </w:pPr>
    <w:rPr>
      <w:rFonts w:ascii="Times New Roman" w:eastAsia="Times New Roman" w:hAnsi="Times New Roman" w:cs="Times New Roman"/>
      <w:color w:val="444444"/>
      <w:sz w:val="17"/>
      <w:szCs w:val="17"/>
    </w:rPr>
  </w:style>
  <w:style w:type="paragraph" w:customStyle="1" w:styleId="42">
    <w:name w:val="Основной текст (4)"/>
    <w:basedOn w:val="a"/>
    <w:link w:val="41"/>
    <w:pPr>
      <w:shd w:val="clear" w:color="auto" w:fill="FFFFFF"/>
      <w:spacing w:after="110"/>
    </w:pPr>
    <w:rPr>
      <w:rFonts w:ascii="Calibri" w:eastAsia="Calibri" w:hAnsi="Calibri" w:cs="Calibri"/>
      <w:color w:val="595959"/>
      <w:sz w:val="18"/>
      <w:szCs w:val="18"/>
    </w:rPr>
  </w:style>
  <w:style w:type="paragraph" w:customStyle="1" w:styleId="ab">
    <w:name w:val="Колонтитул"/>
    <w:basedOn w:val="a"/>
    <w:link w:val="aa"/>
    <w:pPr>
      <w:shd w:val="clear" w:color="auto" w:fill="FFFFFF"/>
    </w:pPr>
    <w:rPr>
      <w:rFonts w:ascii="Calibri" w:eastAsia="Calibri" w:hAnsi="Calibri" w:cs="Calibri"/>
      <w:sz w:val="22"/>
      <w:szCs w:val="22"/>
    </w:rPr>
  </w:style>
  <w:style w:type="paragraph" w:customStyle="1" w:styleId="44">
    <w:name w:val="Заголовок №4"/>
    <w:basedOn w:val="a"/>
    <w:link w:val="43"/>
    <w:pPr>
      <w:shd w:val="clear" w:color="auto" w:fill="FFFFFF"/>
      <w:spacing w:after="300"/>
      <w:ind w:left="3060"/>
      <w:outlineLvl w:val="3"/>
    </w:pPr>
    <w:rPr>
      <w:rFonts w:ascii="Times New Roman" w:eastAsia="Times New Roman" w:hAnsi="Times New Roman" w:cs="Times New Roman"/>
      <w:b/>
      <w:bCs/>
      <w:sz w:val="32"/>
      <w:szCs w:val="32"/>
    </w:rPr>
  </w:style>
  <w:style w:type="paragraph" w:customStyle="1" w:styleId="34">
    <w:name w:val="Заголовок №3"/>
    <w:basedOn w:val="a"/>
    <w:link w:val="33"/>
    <w:pPr>
      <w:shd w:val="clear" w:color="auto" w:fill="FFFFFF"/>
      <w:spacing w:after="40"/>
      <w:jc w:val="center"/>
      <w:outlineLvl w:val="2"/>
    </w:pPr>
    <w:rPr>
      <w:rFonts w:ascii="Calibri" w:eastAsia="Calibri" w:hAnsi="Calibri" w:cs="Calibri"/>
      <w:b/>
      <w:bCs/>
      <w:color w:val="595959"/>
      <w:sz w:val="36"/>
      <w:szCs w:val="36"/>
    </w:rPr>
  </w:style>
  <w:style w:type="paragraph" w:customStyle="1" w:styleId="26">
    <w:name w:val="Заголовок №2"/>
    <w:basedOn w:val="a"/>
    <w:link w:val="25"/>
    <w:pPr>
      <w:shd w:val="clear" w:color="auto" w:fill="FFFFFF"/>
      <w:spacing w:after="240"/>
      <w:jc w:val="center"/>
      <w:outlineLvl w:val="1"/>
    </w:pPr>
    <w:rPr>
      <w:rFonts w:ascii="Arial" w:eastAsia="Arial" w:hAnsi="Arial" w:cs="Arial"/>
      <w:b/>
      <w:bCs/>
      <w:color w:val="595959"/>
      <w:sz w:val="32"/>
      <w:szCs w:val="32"/>
    </w:rPr>
  </w:style>
  <w:style w:type="paragraph" w:styleId="ac">
    <w:name w:val="Balloon Text"/>
    <w:basedOn w:val="a"/>
    <w:link w:val="ad"/>
    <w:unhideWhenUsed/>
    <w:rsid w:val="00515622"/>
    <w:rPr>
      <w:rFonts w:ascii="Tahoma" w:hAnsi="Tahoma" w:cs="Tahoma"/>
      <w:sz w:val="16"/>
      <w:szCs w:val="16"/>
    </w:rPr>
  </w:style>
  <w:style w:type="character" w:customStyle="1" w:styleId="ad">
    <w:name w:val="Текст выноски Знак"/>
    <w:basedOn w:val="a0"/>
    <w:link w:val="ac"/>
    <w:rsid w:val="00515622"/>
    <w:rPr>
      <w:rFonts w:ascii="Tahoma" w:hAnsi="Tahoma" w:cs="Tahoma"/>
      <w:color w:val="000000"/>
      <w:sz w:val="16"/>
      <w:szCs w:val="16"/>
    </w:rPr>
  </w:style>
  <w:style w:type="paragraph" w:styleId="ae">
    <w:name w:val="header"/>
    <w:basedOn w:val="a"/>
    <w:link w:val="af"/>
    <w:unhideWhenUsed/>
    <w:rsid w:val="001A636D"/>
    <w:pPr>
      <w:tabs>
        <w:tab w:val="center" w:pos="4677"/>
        <w:tab w:val="right" w:pos="9355"/>
      </w:tabs>
    </w:pPr>
  </w:style>
  <w:style w:type="character" w:customStyle="1" w:styleId="af">
    <w:name w:val="Верхний колонтитул Знак"/>
    <w:basedOn w:val="a0"/>
    <w:link w:val="ae"/>
    <w:rsid w:val="001A636D"/>
    <w:rPr>
      <w:color w:val="000000"/>
    </w:rPr>
  </w:style>
  <w:style w:type="paragraph" w:styleId="af0">
    <w:name w:val="footer"/>
    <w:basedOn w:val="a"/>
    <w:link w:val="af1"/>
    <w:uiPriority w:val="99"/>
    <w:unhideWhenUsed/>
    <w:rsid w:val="001A636D"/>
    <w:pPr>
      <w:tabs>
        <w:tab w:val="center" w:pos="4677"/>
        <w:tab w:val="right" w:pos="9355"/>
      </w:tabs>
    </w:pPr>
  </w:style>
  <w:style w:type="character" w:customStyle="1" w:styleId="af1">
    <w:name w:val="Нижний колонтитул Знак"/>
    <w:basedOn w:val="a0"/>
    <w:link w:val="af0"/>
    <w:uiPriority w:val="99"/>
    <w:rsid w:val="001A636D"/>
    <w:rPr>
      <w:color w:val="000000"/>
    </w:rPr>
  </w:style>
  <w:style w:type="character" w:customStyle="1" w:styleId="10">
    <w:name w:val="Заголовок 1 Знак"/>
    <w:basedOn w:val="a0"/>
    <w:link w:val="1"/>
    <w:rsid w:val="001A636D"/>
    <w:rPr>
      <w:rFonts w:ascii="Arial" w:eastAsia="Times New Roman" w:hAnsi="Arial" w:cs="Times New Roman"/>
      <w:b/>
      <w:kern w:val="28"/>
      <w:sz w:val="28"/>
      <w:szCs w:val="20"/>
      <w:lang w:val="de-DE" w:eastAsia="x-none" w:bidi="ar-SA"/>
    </w:rPr>
  </w:style>
  <w:style w:type="character" w:customStyle="1" w:styleId="20">
    <w:name w:val="Заголовок 2 Знак"/>
    <w:basedOn w:val="a0"/>
    <w:link w:val="2"/>
    <w:rsid w:val="001A636D"/>
    <w:rPr>
      <w:rFonts w:ascii="Times New Roman" w:eastAsia="Times New Roman" w:hAnsi="Times New Roman" w:cs="Times New Roman"/>
      <w:sz w:val="28"/>
      <w:szCs w:val="20"/>
      <w:lang w:val="x-none" w:eastAsia="x-none" w:bidi="ar-SA"/>
    </w:rPr>
  </w:style>
  <w:style w:type="character" w:customStyle="1" w:styleId="30">
    <w:name w:val="Заголовок 3 Знак"/>
    <w:basedOn w:val="a0"/>
    <w:link w:val="3"/>
    <w:rsid w:val="001A636D"/>
    <w:rPr>
      <w:rFonts w:ascii="Arial" w:eastAsia="Times New Roman" w:hAnsi="Arial" w:cs="Times New Roman"/>
      <w:b/>
      <w:bCs/>
      <w:sz w:val="26"/>
      <w:szCs w:val="26"/>
      <w:lang w:val="x-none" w:eastAsia="x-none" w:bidi="ar-SA"/>
    </w:rPr>
  </w:style>
  <w:style w:type="character" w:customStyle="1" w:styleId="40">
    <w:name w:val="Заголовок 4 Знак"/>
    <w:basedOn w:val="a0"/>
    <w:link w:val="4"/>
    <w:rsid w:val="001A636D"/>
    <w:rPr>
      <w:rFonts w:ascii="Times New Roman" w:eastAsia="Times New Roman" w:hAnsi="Times New Roman" w:cs="Times New Roman"/>
      <w:b/>
      <w:bCs/>
      <w:sz w:val="28"/>
      <w:szCs w:val="28"/>
      <w:lang w:val="x-none" w:eastAsia="x-none" w:bidi="ar-SA"/>
    </w:rPr>
  </w:style>
  <w:style w:type="character" w:customStyle="1" w:styleId="50">
    <w:name w:val="Заголовок 5 Знак"/>
    <w:basedOn w:val="a0"/>
    <w:link w:val="5"/>
    <w:rsid w:val="001A636D"/>
    <w:rPr>
      <w:rFonts w:ascii="Times New Roman" w:eastAsia="Times New Roman" w:hAnsi="Times New Roman" w:cs="Times New Roman"/>
      <w:b/>
      <w:bCs/>
      <w:i/>
      <w:iCs/>
      <w:sz w:val="26"/>
      <w:szCs w:val="26"/>
      <w:lang w:val="x-none" w:eastAsia="x-none" w:bidi="ar-SA"/>
    </w:rPr>
  </w:style>
  <w:style w:type="character" w:customStyle="1" w:styleId="60">
    <w:name w:val="Заголовок 6 Знак"/>
    <w:basedOn w:val="a0"/>
    <w:link w:val="6"/>
    <w:rsid w:val="001A636D"/>
    <w:rPr>
      <w:rFonts w:ascii="Times New Roman" w:eastAsia="Times New Roman" w:hAnsi="Times New Roman" w:cs="Times New Roman"/>
      <w:b/>
      <w:bCs/>
      <w:sz w:val="22"/>
      <w:szCs w:val="22"/>
      <w:lang w:val="x-none" w:eastAsia="x-none" w:bidi="ar-SA"/>
    </w:rPr>
  </w:style>
  <w:style w:type="character" w:customStyle="1" w:styleId="90">
    <w:name w:val="Заголовок 9 Знак"/>
    <w:basedOn w:val="a0"/>
    <w:link w:val="9"/>
    <w:rsid w:val="001A636D"/>
    <w:rPr>
      <w:rFonts w:ascii="Arial" w:eastAsia="Times New Roman" w:hAnsi="Arial" w:cs="Times New Roman"/>
      <w:sz w:val="22"/>
      <w:szCs w:val="22"/>
      <w:lang w:val="x-none" w:eastAsia="x-none" w:bidi="ar-SA"/>
    </w:rPr>
  </w:style>
  <w:style w:type="numbering" w:customStyle="1" w:styleId="14">
    <w:name w:val="Нет списка1"/>
    <w:next w:val="a2"/>
    <w:uiPriority w:val="99"/>
    <w:semiHidden/>
    <w:rsid w:val="001A636D"/>
  </w:style>
  <w:style w:type="paragraph" w:styleId="af2">
    <w:name w:val="Body Text"/>
    <w:basedOn w:val="a"/>
    <w:link w:val="af3"/>
    <w:rsid w:val="001A636D"/>
    <w:pPr>
      <w:widowControl/>
      <w:jc w:val="center"/>
    </w:pPr>
    <w:rPr>
      <w:rFonts w:ascii="Times New Roman" w:eastAsia="Times New Roman" w:hAnsi="Times New Roman" w:cs="Times New Roman"/>
      <w:color w:val="auto"/>
      <w:lang w:val="x-none" w:eastAsia="x-none" w:bidi="ar-SA"/>
    </w:rPr>
  </w:style>
  <w:style w:type="character" w:customStyle="1" w:styleId="af3">
    <w:name w:val="Основной текст Знак"/>
    <w:basedOn w:val="a0"/>
    <w:link w:val="af2"/>
    <w:rsid w:val="001A636D"/>
    <w:rPr>
      <w:rFonts w:ascii="Times New Roman" w:eastAsia="Times New Roman" w:hAnsi="Times New Roman" w:cs="Times New Roman"/>
      <w:lang w:val="x-none" w:eastAsia="x-none" w:bidi="ar-SA"/>
    </w:rPr>
  </w:style>
  <w:style w:type="table" w:styleId="af4">
    <w:name w:val="Table Grid"/>
    <w:basedOn w:val="a1"/>
    <w:uiPriority w:val="99"/>
    <w:rsid w:val="001A636D"/>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w:basedOn w:val="a"/>
    <w:uiPriority w:val="99"/>
    <w:rsid w:val="001A636D"/>
    <w:pPr>
      <w:widowControl/>
      <w:spacing w:after="160" w:line="240" w:lineRule="exact"/>
    </w:pPr>
    <w:rPr>
      <w:rFonts w:ascii="Verdana" w:eastAsia="Times New Roman" w:hAnsi="Verdana" w:cs="Times New Roman"/>
      <w:color w:val="auto"/>
      <w:sz w:val="20"/>
      <w:szCs w:val="20"/>
      <w:lang w:val="en-US" w:eastAsia="en-US" w:bidi="ar-SA"/>
    </w:rPr>
  </w:style>
  <w:style w:type="paragraph" w:styleId="af6">
    <w:name w:val="List Paragraph"/>
    <w:basedOn w:val="a"/>
    <w:uiPriority w:val="34"/>
    <w:qFormat/>
    <w:rsid w:val="001A636D"/>
    <w:pPr>
      <w:widowControl/>
      <w:ind w:left="708"/>
    </w:pPr>
    <w:rPr>
      <w:rFonts w:ascii="Times New Roman" w:eastAsia="Times New Roman" w:hAnsi="Times New Roman" w:cs="Times New Roman"/>
      <w:color w:val="auto"/>
      <w:lang w:bidi="ar-SA"/>
    </w:rPr>
  </w:style>
  <w:style w:type="paragraph" w:customStyle="1" w:styleId="15">
    <w:name w:val="Абзац списка1"/>
    <w:basedOn w:val="a"/>
    <w:rsid w:val="001A636D"/>
    <w:pPr>
      <w:widowControl/>
      <w:ind w:left="708"/>
    </w:pPr>
    <w:rPr>
      <w:rFonts w:ascii="Times New Roman" w:eastAsia="Calibri" w:hAnsi="Times New Roman" w:cs="Times New Roman"/>
      <w:color w:val="auto"/>
      <w:lang w:bidi="ar-SA"/>
    </w:rPr>
  </w:style>
  <w:style w:type="paragraph" w:styleId="27">
    <w:name w:val="Body Text 2"/>
    <w:basedOn w:val="a"/>
    <w:link w:val="28"/>
    <w:rsid w:val="001A636D"/>
    <w:pPr>
      <w:widowControl/>
      <w:spacing w:after="120" w:line="480" w:lineRule="auto"/>
    </w:pPr>
    <w:rPr>
      <w:rFonts w:ascii="Times New Roman" w:eastAsia="Times New Roman" w:hAnsi="Times New Roman" w:cs="Times New Roman"/>
      <w:color w:val="auto"/>
      <w:lang w:val="x-none" w:eastAsia="x-none" w:bidi="ar-SA"/>
    </w:rPr>
  </w:style>
  <w:style w:type="character" w:customStyle="1" w:styleId="28">
    <w:name w:val="Основной текст 2 Знак"/>
    <w:basedOn w:val="a0"/>
    <w:link w:val="27"/>
    <w:rsid w:val="001A636D"/>
    <w:rPr>
      <w:rFonts w:ascii="Times New Roman" w:eastAsia="Times New Roman" w:hAnsi="Times New Roman" w:cs="Times New Roman"/>
      <w:lang w:val="x-none" w:eastAsia="x-none" w:bidi="ar-SA"/>
    </w:rPr>
  </w:style>
  <w:style w:type="paragraph" w:styleId="29">
    <w:name w:val="Body Text Indent 2"/>
    <w:basedOn w:val="a"/>
    <w:link w:val="2a"/>
    <w:rsid w:val="001A636D"/>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a">
    <w:name w:val="Основной текст с отступом 2 Знак"/>
    <w:basedOn w:val="a0"/>
    <w:link w:val="29"/>
    <w:rsid w:val="001A636D"/>
    <w:rPr>
      <w:rFonts w:ascii="Times New Roman" w:eastAsia="Times New Roman" w:hAnsi="Times New Roman" w:cs="Times New Roman"/>
      <w:sz w:val="20"/>
      <w:szCs w:val="20"/>
      <w:lang w:bidi="ar-SA"/>
    </w:rPr>
  </w:style>
  <w:style w:type="character" w:styleId="af7">
    <w:name w:val="page number"/>
    <w:rsid w:val="001A636D"/>
  </w:style>
  <w:style w:type="paragraph" w:styleId="af8">
    <w:name w:val="No Spacing"/>
    <w:uiPriority w:val="1"/>
    <w:qFormat/>
    <w:rsid w:val="001A636D"/>
    <w:pPr>
      <w:widowControl/>
    </w:pPr>
    <w:rPr>
      <w:rFonts w:ascii="Calibri" w:eastAsia="Calibri" w:hAnsi="Calibri" w:cs="Times New Roman"/>
      <w:sz w:val="22"/>
      <w:szCs w:val="22"/>
      <w:lang w:eastAsia="en-US" w:bidi="ar-SA"/>
    </w:rPr>
  </w:style>
  <w:style w:type="character" w:styleId="af9">
    <w:name w:val="line number"/>
    <w:rsid w:val="001A636D"/>
  </w:style>
  <w:style w:type="paragraph" w:customStyle="1" w:styleId="afa">
    <w:name w:val="Стиль"/>
    <w:uiPriority w:val="99"/>
    <w:rsid w:val="001A636D"/>
    <w:pPr>
      <w:autoSpaceDE w:val="0"/>
      <w:autoSpaceDN w:val="0"/>
      <w:adjustRightInd w:val="0"/>
    </w:pPr>
    <w:rPr>
      <w:rFonts w:ascii="Times New Roman" w:eastAsia="Times New Roman" w:hAnsi="Times New Roman" w:cs="Times New Roman"/>
      <w:lang w:bidi="ar-SA"/>
    </w:rPr>
  </w:style>
  <w:style w:type="character" w:styleId="afb">
    <w:name w:val="Strong"/>
    <w:qFormat/>
    <w:rsid w:val="001A636D"/>
    <w:rPr>
      <w:b/>
      <w:bCs/>
    </w:rPr>
  </w:style>
  <w:style w:type="paragraph" w:customStyle="1" w:styleId="afc">
    <w:name w:val="Содержимое таблицы"/>
    <w:basedOn w:val="a"/>
    <w:rsid w:val="001A636D"/>
    <w:pPr>
      <w:widowControl/>
      <w:suppressLineNumbers/>
    </w:pPr>
    <w:rPr>
      <w:rFonts w:ascii="Times New Roman" w:eastAsia="Times New Roman" w:hAnsi="Times New Roman" w:cs="Times New Roman"/>
      <w:color w:val="auto"/>
      <w:sz w:val="20"/>
      <w:szCs w:val="20"/>
      <w:lang w:eastAsia="ar-SA" w:bidi="ar-SA"/>
    </w:rPr>
  </w:style>
  <w:style w:type="paragraph" w:customStyle="1" w:styleId="110">
    <w:name w:val="Абзац списка11"/>
    <w:basedOn w:val="a"/>
    <w:rsid w:val="001A636D"/>
    <w:pPr>
      <w:widowControl/>
      <w:spacing w:line="276" w:lineRule="auto"/>
      <w:ind w:left="720"/>
    </w:pPr>
    <w:rPr>
      <w:rFonts w:ascii="Calibri" w:eastAsia="Times New Roman" w:hAnsi="Calibri" w:cs="Calibri"/>
      <w:color w:val="auto"/>
      <w:sz w:val="22"/>
      <w:szCs w:val="22"/>
      <w:lang w:eastAsia="ar-SA" w:bidi="ar-SA"/>
    </w:rPr>
  </w:style>
  <w:style w:type="character" w:customStyle="1" w:styleId="275pt">
    <w:name w:val="Основной текст (2) + 7;5 pt"/>
    <w:rsid w:val="001A636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0">
    <w:name w:val="Основной текст (2) + 7"/>
    <w:aliases w:val="5 pt"/>
    <w:rsid w:val="001A636D"/>
    <w:rPr>
      <w:rFonts w:ascii="Arial Unicode MS" w:eastAsia="Arial Unicode MS" w:hAnsi="Arial Unicode MS" w:cs="Arial Unicode MS" w:hint="eastAsia"/>
      <w:color w:val="000000"/>
      <w:spacing w:val="0"/>
      <w:w w:val="100"/>
      <w:position w:val="0"/>
      <w:sz w:val="15"/>
      <w:szCs w:val="15"/>
      <w:shd w:val="clear" w:color="auto" w:fill="FFFFFF"/>
      <w:lang w:val="ru-RU" w:eastAsia="ru-RU" w:bidi="ru-RU"/>
    </w:rPr>
  </w:style>
  <w:style w:type="character" w:styleId="afd">
    <w:name w:val="Emphasis"/>
    <w:basedOn w:val="a0"/>
    <w:uiPriority w:val="20"/>
    <w:qFormat/>
    <w:rsid w:val="00637275"/>
    <w:rPr>
      <w:i/>
      <w:iCs/>
    </w:rPr>
  </w:style>
  <w:style w:type="paragraph" w:styleId="afe">
    <w:name w:val="Normal (Web)"/>
    <w:basedOn w:val="a"/>
    <w:uiPriority w:val="99"/>
    <w:rsid w:val="00955057"/>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1A636D"/>
    <w:pPr>
      <w:keepNext/>
      <w:widowControl/>
      <w:spacing w:before="240" w:after="60"/>
      <w:ind w:firstLine="567"/>
      <w:jc w:val="center"/>
      <w:outlineLvl w:val="0"/>
    </w:pPr>
    <w:rPr>
      <w:rFonts w:ascii="Arial" w:eastAsia="Times New Roman" w:hAnsi="Arial" w:cs="Times New Roman"/>
      <w:b/>
      <w:color w:val="auto"/>
      <w:kern w:val="28"/>
      <w:sz w:val="28"/>
      <w:szCs w:val="20"/>
      <w:lang w:val="de-DE" w:eastAsia="x-none" w:bidi="ar-SA"/>
    </w:rPr>
  </w:style>
  <w:style w:type="paragraph" w:styleId="2">
    <w:name w:val="heading 2"/>
    <w:basedOn w:val="a"/>
    <w:next w:val="a"/>
    <w:link w:val="20"/>
    <w:qFormat/>
    <w:rsid w:val="001A636D"/>
    <w:pPr>
      <w:keepNext/>
      <w:widowControl/>
      <w:jc w:val="center"/>
      <w:outlineLvl w:val="1"/>
    </w:pPr>
    <w:rPr>
      <w:rFonts w:ascii="Times New Roman" w:eastAsia="Times New Roman" w:hAnsi="Times New Roman" w:cs="Times New Roman"/>
      <w:color w:val="auto"/>
      <w:sz w:val="28"/>
      <w:szCs w:val="20"/>
      <w:lang w:val="x-none" w:eastAsia="x-none" w:bidi="ar-SA"/>
    </w:rPr>
  </w:style>
  <w:style w:type="paragraph" w:styleId="3">
    <w:name w:val="heading 3"/>
    <w:basedOn w:val="a"/>
    <w:next w:val="a"/>
    <w:link w:val="30"/>
    <w:qFormat/>
    <w:rsid w:val="001A636D"/>
    <w:pPr>
      <w:keepNext/>
      <w:widowControl/>
      <w:spacing w:before="240" w:after="60"/>
      <w:outlineLvl w:val="2"/>
    </w:pPr>
    <w:rPr>
      <w:rFonts w:ascii="Arial" w:eastAsia="Times New Roman" w:hAnsi="Arial" w:cs="Times New Roman"/>
      <w:b/>
      <w:bCs/>
      <w:color w:val="auto"/>
      <w:sz w:val="26"/>
      <w:szCs w:val="26"/>
      <w:lang w:val="x-none" w:eastAsia="x-none" w:bidi="ar-SA"/>
    </w:rPr>
  </w:style>
  <w:style w:type="paragraph" w:styleId="4">
    <w:name w:val="heading 4"/>
    <w:basedOn w:val="a"/>
    <w:next w:val="a"/>
    <w:link w:val="40"/>
    <w:qFormat/>
    <w:rsid w:val="001A636D"/>
    <w:pPr>
      <w:keepNext/>
      <w:widowControl/>
      <w:spacing w:before="240" w:after="60"/>
      <w:outlineLvl w:val="3"/>
    </w:pPr>
    <w:rPr>
      <w:rFonts w:ascii="Times New Roman" w:eastAsia="Times New Roman" w:hAnsi="Times New Roman" w:cs="Times New Roman"/>
      <w:b/>
      <w:bCs/>
      <w:color w:val="auto"/>
      <w:sz w:val="28"/>
      <w:szCs w:val="28"/>
      <w:lang w:val="x-none" w:eastAsia="x-none" w:bidi="ar-SA"/>
    </w:rPr>
  </w:style>
  <w:style w:type="paragraph" w:styleId="5">
    <w:name w:val="heading 5"/>
    <w:basedOn w:val="a"/>
    <w:next w:val="a"/>
    <w:link w:val="50"/>
    <w:qFormat/>
    <w:rsid w:val="001A636D"/>
    <w:pPr>
      <w:widowControl/>
      <w:spacing w:before="240" w:after="60"/>
      <w:outlineLvl w:val="4"/>
    </w:pPr>
    <w:rPr>
      <w:rFonts w:ascii="Times New Roman" w:eastAsia="Times New Roman" w:hAnsi="Times New Roman" w:cs="Times New Roman"/>
      <w:b/>
      <w:bCs/>
      <w:i/>
      <w:iCs/>
      <w:color w:val="auto"/>
      <w:sz w:val="26"/>
      <w:szCs w:val="26"/>
      <w:lang w:val="x-none" w:eastAsia="x-none" w:bidi="ar-SA"/>
    </w:rPr>
  </w:style>
  <w:style w:type="paragraph" w:styleId="6">
    <w:name w:val="heading 6"/>
    <w:basedOn w:val="a"/>
    <w:next w:val="a"/>
    <w:link w:val="60"/>
    <w:qFormat/>
    <w:rsid w:val="001A636D"/>
    <w:pPr>
      <w:widowControl/>
      <w:spacing w:before="240" w:after="60"/>
      <w:outlineLvl w:val="5"/>
    </w:pPr>
    <w:rPr>
      <w:rFonts w:ascii="Times New Roman" w:eastAsia="Times New Roman" w:hAnsi="Times New Roman" w:cs="Times New Roman"/>
      <w:b/>
      <w:bCs/>
      <w:color w:val="auto"/>
      <w:sz w:val="22"/>
      <w:szCs w:val="22"/>
      <w:lang w:val="x-none" w:eastAsia="x-none" w:bidi="ar-SA"/>
    </w:rPr>
  </w:style>
  <w:style w:type="paragraph" w:styleId="9">
    <w:name w:val="heading 9"/>
    <w:basedOn w:val="a"/>
    <w:next w:val="a"/>
    <w:link w:val="90"/>
    <w:qFormat/>
    <w:rsid w:val="001A636D"/>
    <w:pPr>
      <w:widowControl/>
      <w:spacing w:before="240" w:after="60"/>
      <w:outlineLvl w:val="8"/>
    </w:pPr>
    <w:rPr>
      <w:rFonts w:ascii="Arial" w:eastAsia="Times New Roman" w:hAnsi="Arial" w:cs="Times New Roman"/>
      <w:color w:val="auto"/>
      <w:sz w:val="22"/>
      <w:szCs w:val="22"/>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Pr>
      <w:rFonts w:ascii="Arial" w:eastAsia="Arial" w:hAnsi="Arial" w:cs="Arial"/>
      <w:b/>
      <w:bCs/>
      <w:i w:val="0"/>
      <w:iCs w:val="0"/>
      <w:smallCaps w:val="0"/>
      <w:strike w:val="0"/>
      <w:color w:val="EBEBEB"/>
      <w:sz w:val="106"/>
      <w:szCs w:val="106"/>
      <w:u w:val="none"/>
      <w:lang w:val="en-US" w:eastAsia="en-US" w:bidi="en-US"/>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52"/>
      <w:szCs w:val="52"/>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_"/>
    <w:basedOn w:val="a0"/>
    <w:link w:val="13"/>
    <w:rPr>
      <w:rFonts w:ascii="Times New Roman" w:eastAsia="Times New Roman" w:hAnsi="Times New Roman" w:cs="Times New Roman"/>
      <w:b w:val="0"/>
      <w:bCs w:val="0"/>
      <w:i w:val="0"/>
      <w:iCs w:val="0"/>
      <w:smallCaps w:val="0"/>
      <w:strike w:val="0"/>
      <w:sz w:val="26"/>
      <w:szCs w:val="26"/>
      <w:u w:val="none"/>
    </w:rPr>
  </w:style>
  <w:style w:type="character" w:customStyle="1" w:styleId="53">
    <w:name w:val="Заголовок №5_"/>
    <w:basedOn w:val="a0"/>
    <w:link w:val="54"/>
    <w:rPr>
      <w:rFonts w:ascii="Times New Roman" w:eastAsia="Times New Roman" w:hAnsi="Times New Roman" w:cs="Times New Roman"/>
      <w:b/>
      <w:bCs/>
      <w:i w:val="0"/>
      <w:iCs w:val="0"/>
      <w:smallCaps w:val="0"/>
      <w:strike w:val="0"/>
      <w:color w:val="0000FF"/>
      <w:sz w:val="28"/>
      <w:szCs w:val="28"/>
      <w:u w:val="singl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444444"/>
      <w:sz w:val="17"/>
      <w:szCs w:val="17"/>
      <w:u w:val="none"/>
    </w:rPr>
  </w:style>
  <w:style w:type="character" w:customStyle="1" w:styleId="31">
    <w:name w:val="Основной текст (3)_"/>
    <w:basedOn w:val="a0"/>
    <w:link w:val="32"/>
    <w:rPr>
      <w:rFonts w:ascii="Calibri" w:eastAsia="Calibri" w:hAnsi="Calibri" w:cs="Calibri"/>
      <w:b w:val="0"/>
      <w:bCs w:val="0"/>
      <w:i w:val="0"/>
      <w:iCs w:val="0"/>
      <w:smallCaps w:val="0"/>
      <w:strike w:val="0"/>
      <w:color w:val="595959"/>
      <w:sz w:val="28"/>
      <w:szCs w:val="28"/>
      <w:u w:val="none"/>
    </w:rPr>
  </w:style>
  <w:style w:type="character" w:customStyle="1" w:styleId="a8">
    <w:name w:val="Подпись к картинке_"/>
    <w:basedOn w:val="a0"/>
    <w:link w:val="a9"/>
    <w:rPr>
      <w:rFonts w:ascii="Calibri" w:eastAsia="Calibri" w:hAnsi="Calibri" w:cs="Calibri"/>
      <w:b w:val="0"/>
      <w:bCs w:val="0"/>
      <w:i w:val="0"/>
      <w:iCs w:val="0"/>
      <w:smallCaps w:val="0"/>
      <w:strike w:val="0"/>
      <w:color w:val="595959"/>
      <w:sz w:val="18"/>
      <w:szCs w:val="1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color w:val="444444"/>
      <w:sz w:val="17"/>
      <w:szCs w:val="17"/>
      <w:u w:val="none"/>
    </w:rPr>
  </w:style>
  <w:style w:type="character" w:customStyle="1" w:styleId="41">
    <w:name w:val="Основной текст (4)_"/>
    <w:basedOn w:val="a0"/>
    <w:link w:val="42"/>
    <w:rPr>
      <w:rFonts w:ascii="Calibri" w:eastAsia="Calibri" w:hAnsi="Calibri" w:cs="Calibri"/>
      <w:b w:val="0"/>
      <w:bCs w:val="0"/>
      <w:i w:val="0"/>
      <w:iCs w:val="0"/>
      <w:smallCaps w:val="0"/>
      <w:strike w:val="0"/>
      <w:color w:val="595959"/>
      <w:sz w:val="18"/>
      <w:szCs w:val="18"/>
      <w:u w:val="none"/>
    </w:rPr>
  </w:style>
  <w:style w:type="character" w:customStyle="1" w:styleId="aa">
    <w:name w:val="Колонтитул_"/>
    <w:basedOn w:val="a0"/>
    <w:link w:val="ab"/>
    <w:rPr>
      <w:rFonts w:ascii="Calibri" w:eastAsia="Calibri" w:hAnsi="Calibri" w:cs="Calibri"/>
      <w:b w:val="0"/>
      <w:bCs w:val="0"/>
      <w:i w:val="0"/>
      <w:iCs w:val="0"/>
      <w:smallCaps w:val="0"/>
      <w:strike w:val="0"/>
      <w:sz w:val="22"/>
      <w:szCs w:val="22"/>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32"/>
      <w:szCs w:val="32"/>
      <w:u w:val="none"/>
    </w:rPr>
  </w:style>
  <w:style w:type="character" w:customStyle="1" w:styleId="33">
    <w:name w:val="Заголовок №3_"/>
    <w:basedOn w:val="a0"/>
    <w:link w:val="34"/>
    <w:rPr>
      <w:rFonts w:ascii="Calibri" w:eastAsia="Calibri" w:hAnsi="Calibri" w:cs="Calibri"/>
      <w:b/>
      <w:bCs/>
      <w:i w:val="0"/>
      <w:iCs w:val="0"/>
      <w:smallCaps w:val="0"/>
      <w:strike w:val="0"/>
      <w:color w:val="595959"/>
      <w:sz w:val="36"/>
      <w:szCs w:val="36"/>
      <w:u w:val="none"/>
    </w:rPr>
  </w:style>
  <w:style w:type="character" w:customStyle="1" w:styleId="25">
    <w:name w:val="Заголовок №2_"/>
    <w:basedOn w:val="a0"/>
    <w:link w:val="26"/>
    <w:rPr>
      <w:rFonts w:ascii="Arial" w:eastAsia="Arial" w:hAnsi="Arial" w:cs="Arial"/>
      <w:b/>
      <w:bCs/>
      <w:i w:val="0"/>
      <w:iCs w:val="0"/>
      <w:smallCaps w:val="0"/>
      <w:strike w:val="0"/>
      <w:color w:val="595959"/>
      <w:sz w:val="32"/>
      <w:szCs w:val="32"/>
      <w:u w:val="none"/>
    </w:rPr>
  </w:style>
  <w:style w:type="paragraph" w:customStyle="1" w:styleId="12">
    <w:name w:val="Заголовок №1"/>
    <w:basedOn w:val="a"/>
    <w:link w:val="11"/>
    <w:pPr>
      <w:shd w:val="clear" w:color="auto" w:fill="FFFFFF"/>
      <w:spacing w:before="3620" w:after="700"/>
      <w:ind w:left="5480"/>
      <w:outlineLvl w:val="0"/>
    </w:pPr>
    <w:rPr>
      <w:rFonts w:ascii="Arial" w:eastAsia="Arial" w:hAnsi="Arial" w:cs="Arial"/>
      <w:b/>
      <w:bCs/>
      <w:color w:val="EBEBEB"/>
      <w:sz w:val="106"/>
      <w:szCs w:val="106"/>
      <w:lang w:val="en-US" w:eastAsia="en-US" w:bidi="en-US"/>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after="380" w:line="276" w:lineRule="auto"/>
      <w:jc w:val="center"/>
    </w:pPr>
    <w:rPr>
      <w:rFonts w:ascii="Times New Roman" w:eastAsia="Times New Roman" w:hAnsi="Times New Roman" w:cs="Times New Roman"/>
      <w:b/>
      <w:bCs/>
      <w:sz w:val="52"/>
      <w:szCs w:val="52"/>
    </w:rPr>
  </w:style>
  <w:style w:type="paragraph" w:customStyle="1" w:styleId="a4">
    <w:name w:val="Другое"/>
    <w:basedOn w:val="a"/>
    <w:link w:val="a3"/>
    <w:pPr>
      <w:shd w:val="clear" w:color="auto" w:fill="FFFFFF"/>
      <w:spacing w:after="160" w:line="257" w:lineRule="auto"/>
      <w:ind w:firstLine="400"/>
    </w:pPr>
    <w:rPr>
      <w:rFonts w:ascii="Times New Roman" w:eastAsia="Times New Roman" w:hAnsi="Times New Roman" w:cs="Times New Roman"/>
      <w:sz w:val="26"/>
      <w:szCs w:val="26"/>
    </w:rPr>
  </w:style>
  <w:style w:type="paragraph" w:customStyle="1" w:styleId="13">
    <w:name w:val="Основной текст1"/>
    <w:basedOn w:val="a"/>
    <w:link w:val="a5"/>
    <w:pPr>
      <w:shd w:val="clear" w:color="auto" w:fill="FFFFFF"/>
      <w:spacing w:after="160" w:line="257" w:lineRule="auto"/>
      <w:ind w:firstLine="400"/>
    </w:pPr>
    <w:rPr>
      <w:rFonts w:ascii="Times New Roman" w:eastAsia="Times New Roman" w:hAnsi="Times New Roman" w:cs="Times New Roman"/>
      <w:sz w:val="26"/>
      <w:szCs w:val="26"/>
    </w:rPr>
  </w:style>
  <w:style w:type="paragraph" w:customStyle="1" w:styleId="54">
    <w:name w:val="Заголовок №5"/>
    <w:basedOn w:val="a"/>
    <w:link w:val="53"/>
    <w:pPr>
      <w:shd w:val="clear" w:color="auto" w:fill="FFFFFF"/>
      <w:spacing w:after="160"/>
      <w:jc w:val="center"/>
      <w:outlineLvl w:val="4"/>
    </w:pPr>
    <w:rPr>
      <w:rFonts w:ascii="Times New Roman" w:eastAsia="Times New Roman" w:hAnsi="Times New Roman" w:cs="Times New Roman"/>
      <w:b/>
      <w:bCs/>
      <w:color w:val="0000FF"/>
      <w:sz w:val="28"/>
      <w:szCs w:val="28"/>
      <w:u w:val="single"/>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color w:val="444444"/>
      <w:sz w:val="17"/>
      <w:szCs w:val="17"/>
    </w:rPr>
  </w:style>
  <w:style w:type="paragraph" w:customStyle="1" w:styleId="32">
    <w:name w:val="Основной текст (3)"/>
    <w:basedOn w:val="a"/>
    <w:link w:val="31"/>
    <w:pPr>
      <w:shd w:val="clear" w:color="auto" w:fill="FFFFFF"/>
      <w:spacing w:after="20"/>
      <w:jc w:val="center"/>
    </w:pPr>
    <w:rPr>
      <w:rFonts w:ascii="Calibri" w:eastAsia="Calibri" w:hAnsi="Calibri" w:cs="Calibri"/>
      <w:color w:val="595959"/>
      <w:sz w:val="28"/>
      <w:szCs w:val="28"/>
    </w:rPr>
  </w:style>
  <w:style w:type="paragraph" w:customStyle="1" w:styleId="a9">
    <w:name w:val="Подпись к картинке"/>
    <w:basedOn w:val="a"/>
    <w:link w:val="a8"/>
    <w:pPr>
      <w:shd w:val="clear" w:color="auto" w:fill="FFFFFF"/>
    </w:pPr>
    <w:rPr>
      <w:rFonts w:ascii="Calibri" w:eastAsia="Calibri" w:hAnsi="Calibri" w:cs="Calibri"/>
      <w:color w:val="595959"/>
      <w:sz w:val="18"/>
      <w:szCs w:val="18"/>
    </w:rPr>
  </w:style>
  <w:style w:type="paragraph" w:customStyle="1" w:styleId="24">
    <w:name w:val="Основной текст (2)"/>
    <w:basedOn w:val="a"/>
    <w:link w:val="23"/>
    <w:pPr>
      <w:shd w:val="clear" w:color="auto" w:fill="FFFFFF"/>
      <w:spacing w:after="120" w:line="259" w:lineRule="auto"/>
      <w:ind w:left="1720" w:hanging="680"/>
    </w:pPr>
    <w:rPr>
      <w:rFonts w:ascii="Times New Roman" w:eastAsia="Times New Roman" w:hAnsi="Times New Roman" w:cs="Times New Roman"/>
      <w:color w:val="444444"/>
      <w:sz w:val="17"/>
      <w:szCs w:val="17"/>
    </w:rPr>
  </w:style>
  <w:style w:type="paragraph" w:customStyle="1" w:styleId="42">
    <w:name w:val="Основной текст (4)"/>
    <w:basedOn w:val="a"/>
    <w:link w:val="41"/>
    <w:pPr>
      <w:shd w:val="clear" w:color="auto" w:fill="FFFFFF"/>
      <w:spacing w:after="110"/>
    </w:pPr>
    <w:rPr>
      <w:rFonts w:ascii="Calibri" w:eastAsia="Calibri" w:hAnsi="Calibri" w:cs="Calibri"/>
      <w:color w:val="595959"/>
      <w:sz w:val="18"/>
      <w:szCs w:val="18"/>
    </w:rPr>
  </w:style>
  <w:style w:type="paragraph" w:customStyle="1" w:styleId="ab">
    <w:name w:val="Колонтитул"/>
    <w:basedOn w:val="a"/>
    <w:link w:val="aa"/>
    <w:pPr>
      <w:shd w:val="clear" w:color="auto" w:fill="FFFFFF"/>
    </w:pPr>
    <w:rPr>
      <w:rFonts w:ascii="Calibri" w:eastAsia="Calibri" w:hAnsi="Calibri" w:cs="Calibri"/>
      <w:sz w:val="22"/>
      <w:szCs w:val="22"/>
    </w:rPr>
  </w:style>
  <w:style w:type="paragraph" w:customStyle="1" w:styleId="44">
    <w:name w:val="Заголовок №4"/>
    <w:basedOn w:val="a"/>
    <w:link w:val="43"/>
    <w:pPr>
      <w:shd w:val="clear" w:color="auto" w:fill="FFFFFF"/>
      <w:spacing w:after="300"/>
      <w:ind w:left="3060"/>
      <w:outlineLvl w:val="3"/>
    </w:pPr>
    <w:rPr>
      <w:rFonts w:ascii="Times New Roman" w:eastAsia="Times New Roman" w:hAnsi="Times New Roman" w:cs="Times New Roman"/>
      <w:b/>
      <w:bCs/>
      <w:sz w:val="32"/>
      <w:szCs w:val="32"/>
    </w:rPr>
  </w:style>
  <w:style w:type="paragraph" w:customStyle="1" w:styleId="34">
    <w:name w:val="Заголовок №3"/>
    <w:basedOn w:val="a"/>
    <w:link w:val="33"/>
    <w:pPr>
      <w:shd w:val="clear" w:color="auto" w:fill="FFFFFF"/>
      <w:spacing w:after="40"/>
      <w:jc w:val="center"/>
      <w:outlineLvl w:val="2"/>
    </w:pPr>
    <w:rPr>
      <w:rFonts w:ascii="Calibri" w:eastAsia="Calibri" w:hAnsi="Calibri" w:cs="Calibri"/>
      <w:b/>
      <w:bCs/>
      <w:color w:val="595959"/>
      <w:sz w:val="36"/>
      <w:szCs w:val="36"/>
    </w:rPr>
  </w:style>
  <w:style w:type="paragraph" w:customStyle="1" w:styleId="26">
    <w:name w:val="Заголовок №2"/>
    <w:basedOn w:val="a"/>
    <w:link w:val="25"/>
    <w:pPr>
      <w:shd w:val="clear" w:color="auto" w:fill="FFFFFF"/>
      <w:spacing w:after="240"/>
      <w:jc w:val="center"/>
      <w:outlineLvl w:val="1"/>
    </w:pPr>
    <w:rPr>
      <w:rFonts w:ascii="Arial" w:eastAsia="Arial" w:hAnsi="Arial" w:cs="Arial"/>
      <w:b/>
      <w:bCs/>
      <w:color w:val="595959"/>
      <w:sz w:val="32"/>
      <w:szCs w:val="32"/>
    </w:rPr>
  </w:style>
  <w:style w:type="paragraph" w:styleId="ac">
    <w:name w:val="Balloon Text"/>
    <w:basedOn w:val="a"/>
    <w:link w:val="ad"/>
    <w:unhideWhenUsed/>
    <w:rsid w:val="00515622"/>
    <w:rPr>
      <w:rFonts w:ascii="Tahoma" w:hAnsi="Tahoma" w:cs="Tahoma"/>
      <w:sz w:val="16"/>
      <w:szCs w:val="16"/>
    </w:rPr>
  </w:style>
  <w:style w:type="character" w:customStyle="1" w:styleId="ad">
    <w:name w:val="Текст выноски Знак"/>
    <w:basedOn w:val="a0"/>
    <w:link w:val="ac"/>
    <w:rsid w:val="00515622"/>
    <w:rPr>
      <w:rFonts w:ascii="Tahoma" w:hAnsi="Tahoma" w:cs="Tahoma"/>
      <w:color w:val="000000"/>
      <w:sz w:val="16"/>
      <w:szCs w:val="16"/>
    </w:rPr>
  </w:style>
  <w:style w:type="paragraph" w:styleId="ae">
    <w:name w:val="header"/>
    <w:basedOn w:val="a"/>
    <w:link w:val="af"/>
    <w:unhideWhenUsed/>
    <w:rsid w:val="001A636D"/>
    <w:pPr>
      <w:tabs>
        <w:tab w:val="center" w:pos="4677"/>
        <w:tab w:val="right" w:pos="9355"/>
      </w:tabs>
    </w:pPr>
  </w:style>
  <w:style w:type="character" w:customStyle="1" w:styleId="af">
    <w:name w:val="Верхний колонтитул Знак"/>
    <w:basedOn w:val="a0"/>
    <w:link w:val="ae"/>
    <w:rsid w:val="001A636D"/>
    <w:rPr>
      <w:color w:val="000000"/>
    </w:rPr>
  </w:style>
  <w:style w:type="paragraph" w:styleId="af0">
    <w:name w:val="footer"/>
    <w:basedOn w:val="a"/>
    <w:link w:val="af1"/>
    <w:uiPriority w:val="99"/>
    <w:unhideWhenUsed/>
    <w:rsid w:val="001A636D"/>
    <w:pPr>
      <w:tabs>
        <w:tab w:val="center" w:pos="4677"/>
        <w:tab w:val="right" w:pos="9355"/>
      </w:tabs>
    </w:pPr>
  </w:style>
  <w:style w:type="character" w:customStyle="1" w:styleId="af1">
    <w:name w:val="Нижний колонтитул Знак"/>
    <w:basedOn w:val="a0"/>
    <w:link w:val="af0"/>
    <w:uiPriority w:val="99"/>
    <w:rsid w:val="001A636D"/>
    <w:rPr>
      <w:color w:val="000000"/>
    </w:rPr>
  </w:style>
  <w:style w:type="character" w:customStyle="1" w:styleId="10">
    <w:name w:val="Заголовок 1 Знак"/>
    <w:basedOn w:val="a0"/>
    <w:link w:val="1"/>
    <w:rsid w:val="001A636D"/>
    <w:rPr>
      <w:rFonts w:ascii="Arial" w:eastAsia="Times New Roman" w:hAnsi="Arial" w:cs="Times New Roman"/>
      <w:b/>
      <w:kern w:val="28"/>
      <w:sz w:val="28"/>
      <w:szCs w:val="20"/>
      <w:lang w:val="de-DE" w:eastAsia="x-none" w:bidi="ar-SA"/>
    </w:rPr>
  </w:style>
  <w:style w:type="character" w:customStyle="1" w:styleId="20">
    <w:name w:val="Заголовок 2 Знак"/>
    <w:basedOn w:val="a0"/>
    <w:link w:val="2"/>
    <w:rsid w:val="001A636D"/>
    <w:rPr>
      <w:rFonts w:ascii="Times New Roman" w:eastAsia="Times New Roman" w:hAnsi="Times New Roman" w:cs="Times New Roman"/>
      <w:sz w:val="28"/>
      <w:szCs w:val="20"/>
      <w:lang w:val="x-none" w:eastAsia="x-none" w:bidi="ar-SA"/>
    </w:rPr>
  </w:style>
  <w:style w:type="character" w:customStyle="1" w:styleId="30">
    <w:name w:val="Заголовок 3 Знак"/>
    <w:basedOn w:val="a0"/>
    <w:link w:val="3"/>
    <w:rsid w:val="001A636D"/>
    <w:rPr>
      <w:rFonts w:ascii="Arial" w:eastAsia="Times New Roman" w:hAnsi="Arial" w:cs="Times New Roman"/>
      <w:b/>
      <w:bCs/>
      <w:sz w:val="26"/>
      <w:szCs w:val="26"/>
      <w:lang w:val="x-none" w:eastAsia="x-none" w:bidi="ar-SA"/>
    </w:rPr>
  </w:style>
  <w:style w:type="character" w:customStyle="1" w:styleId="40">
    <w:name w:val="Заголовок 4 Знак"/>
    <w:basedOn w:val="a0"/>
    <w:link w:val="4"/>
    <w:rsid w:val="001A636D"/>
    <w:rPr>
      <w:rFonts w:ascii="Times New Roman" w:eastAsia="Times New Roman" w:hAnsi="Times New Roman" w:cs="Times New Roman"/>
      <w:b/>
      <w:bCs/>
      <w:sz w:val="28"/>
      <w:szCs w:val="28"/>
      <w:lang w:val="x-none" w:eastAsia="x-none" w:bidi="ar-SA"/>
    </w:rPr>
  </w:style>
  <w:style w:type="character" w:customStyle="1" w:styleId="50">
    <w:name w:val="Заголовок 5 Знак"/>
    <w:basedOn w:val="a0"/>
    <w:link w:val="5"/>
    <w:rsid w:val="001A636D"/>
    <w:rPr>
      <w:rFonts w:ascii="Times New Roman" w:eastAsia="Times New Roman" w:hAnsi="Times New Roman" w:cs="Times New Roman"/>
      <w:b/>
      <w:bCs/>
      <w:i/>
      <w:iCs/>
      <w:sz w:val="26"/>
      <w:szCs w:val="26"/>
      <w:lang w:val="x-none" w:eastAsia="x-none" w:bidi="ar-SA"/>
    </w:rPr>
  </w:style>
  <w:style w:type="character" w:customStyle="1" w:styleId="60">
    <w:name w:val="Заголовок 6 Знак"/>
    <w:basedOn w:val="a0"/>
    <w:link w:val="6"/>
    <w:rsid w:val="001A636D"/>
    <w:rPr>
      <w:rFonts w:ascii="Times New Roman" w:eastAsia="Times New Roman" w:hAnsi="Times New Roman" w:cs="Times New Roman"/>
      <w:b/>
      <w:bCs/>
      <w:sz w:val="22"/>
      <w:szCs w:val="22"/>
      <w:lang w:val="x-none" w:eastAsia="x-none" w:bidi="ar-SA"/>
    </w:rPr>
  </w:style>
  <w:style w:type="character" w:customStyle="1" w:styleId="90">
    <w:name w:val="Заголовок 9 Знак"/>
    <w:basedOn w:val="a0"/>
    <w:link w:val="9"/>
    <w:rsid w:val="001A636D"/>
    <w:rPr>
      <w:rFonts w:ascii="Arial" w:eastAsia="Times New Roman" w:hAnsi="Arial" w:cs="Times New Roman"/>
      <w:sz w:val="22"/>
      <w:szCs w:val="22"/>
      <w:lang w:val="x-none" w:eastAsia="x-none" w:bidi="ar-SA"/>
    </w:rPr>
  </w:style>
  <w:style w:type="numbering" w:customStyle="1" w:styleId="14">
    <w:name w:val="Нет списка1"/>
    <w:next w:val="a2"/>
    <w:uiPriority w:val="99"/>
    <w:semiHidden/>
    <w:rsid w:val="001A636D"/>
  </w:style>
  <w:style w:type="paragraph" w:styleId="af2">
    <w:name w:val="Body Text"/>
    <w:basedOn w:val="a"/>
    <w:link w:val="af3"/>
    <w:rsid w:val="001A636D"/>
    <w:pPr>
      <w:widowControl/>
      <w:jc w:val="center"/>
    </w:pPr>
    <w:rPr>
      <w:rFonts w:ascii="Times New Roman" w:eastAsia="Times New Roman" w:hAnsi="Times New Roman" w:cs="Times New Roman"/>
      <w:color w:val="auto"/>
      <w:lang w:val="x-none" w:eastAsia="x-none" w:bidi="ar-SA"/>
    </w:rPr>
  </w:style>
  <w:style w:type="character" w:customStyle="1" w:styleId="af3">
    <w:name w:val="Основной текст Знак"/>
    <w:basedOn w:val="a0"/>
    <w:link w:val="af2"/>
    <w:rsid w:val="001A636D"/>
    <w:rPr>
      <w:rFonts w:ascii="Times New Roman" w:eastAsia="Times New Roman" w:hAnsi="Times New Roman" w:cs="Times New Roman"/>
      <w:lang w:val="x-none" w:eastAsia="x-none" w:bidi="ar-SA"/>
    </w:rPr>
  </w:style>
  <w:style w:type="table" w:styleId="af4">
    <w:name w:val="Table Grid"/>
    <w:basedOn w:val="a1"/>
    <w:uiPriority w:val="99"/>
    <w:rsid w:val="001A636D"/>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w:basedOn w:val="a"/>
    <w:uiPriority w:val="99"/>
    <w:rsid w:val="001A636D"/>
    <w:pPr>
      <w:widowControl/>
      <w:spacing w:after="160" w:line="240" w:lineRule="exact"/>
    </w:pPr>
    <w:rPr>
      <w:rFonts w:ascii="Verdana" w:eastAsia="Times New Roman" w:hAnsi="Verdana" w:cs="Times New Roman"/>
      <w:color w:val="auto"/>
      <w:sz w:val="20"/>
      <w:szCs w:val="20"/>
      <w:lang w:val="en-US" w:eastAsia="en-US" w:bidi="ar-SA"/>
    </w:rPr>
  </w:style>
  <w:style w:type="paragraph" w:styleId="af6">
    <w:name w:val="List Paragraph"/>
    <w:basedOn w:val="a"/>
    <w:uiPriority w:val="34"/>
    <w:qFormat/>
    <w:rsid w:val="001A636D"/>
    <w:pPr>
      <w:widowControl/>
      <w:ind w:left="708"/>
    </w:pPr>
    <w:rPr>
      <w:rFonts w:ascii="Times New Roman" w:eastAsia="Times New Roman" w:hAnsi="Times New Roman" w:cs="Times New Roman"/>
      <w:color w:val="auto"/>
      <w:lang w:bidi="ar-SA"/>
    </w:rPr>
  </w:style>
  <w:style w:type="paragraph" w:customStyle="1" w:styleId="15">
    <w:name w:val="Абзац списка1"/>
    <w:basedOn w:val="a"/>
    <w:rsid w:val="001A636D"/>
    <w:pPr>
      <w:widowControl/>
      <w:ind w:left="708"/>
    </w:pPr>
    <w:rPr>
      <w:rFonts w:ascii="Times New Roman" w:eastAsia="Calibri" w:hAnsi="Times New Roman" w:cs="Times New Roman"/>
      <w:color w:val="auto"/>
      <w:lang w:bidi="ar-SA"/>
    </w:rPr>
  </w:style>
  <w:style w:type="paragraph" w:styleId="27">
    <w:name w:val="Body Text 2"/>
    <w:basedOn w:val="a"/>
    <w:link w:val="28"/>
    <w:rsid w:val="001A636D"/>
    <w:pPr>
      <w:widowControl/>
      <w:spacing w:after="120" w:line="480" w:lineRule="auto"/>
    </w:pPr>
    <w:rPr>
      <w:rFonts w:ascii="Times New Roman" w:eastAsia="Times New Roman" w:hAnsi="Times New Roman" w:cs="Times New Roman"/>
      <w:color w:val="auto"/>
      <w:lang w:val="x-none" w:eastAsia="x-none" w:bidi="ar-SA"/>
    </w:rPr>
  </w:style>
  <w:style w:type="character" w:customStyle="1" w:styleId="28">
    <w:name w:val="Основной текст 2 Знак"/>
    <w:basedOn w:val="a0"/>
    <w:link w:val="27"/>
    <w:rsid w:val="001A636D"/>
    <w:rPr>
      <w:rFonts w:ascii="Times New Roman" w:eastAsia="Times New Roman" w:hAnsi="Times New Roman" w:cs="Times New Roman"/>
      <w:lang w:val="x-none" w:eastAsia="x-none" w:bidi="ar-SA"/>
    </w:rPr>
  </w:style>
  <w:style w:type="paragraph" w:styleId="29">
    <w:name w:val="Body Text Indent 2"/>
    <w:basedOn w:val="a"/>
    <w:link w:val="2a"/>
    <w:rsid w:val="001A636D"/>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a">
    <w:name w:val="Основной текст с отступом 2 Знак"/>
    <w:basedOn w:val="a0"/>
    <w:link w:val="29"/>
    <w:rsid w:val="001A636D"/>
    <w:rPr>
      <w:rFonts w:ascii="Times New Roman" w:eastAsia="Times New Roman" w:hAnsi="Times New Roman" w:cs="Times New Roman"/>
      <w:sz w:val="20"/>
      <w:szCs w:val="20"/>
      <w:lang w:bidi="ar-SA"/>
    </w:rPr>
  </w:style>
  <w:style w:type="character" w:styleId="af7">
    <w:name w:val="page number"/>
    <w:rsid w:val="001A636D"/>
  </w:style>
  <w:style w:type="paragraph" w:styleId="af8">
    <w:name w:val="No Spacing"/>
    <w:uiPriority w:val="1"/>
    <w:qFormat/>
    <w:rsid w:val="001A636D"/>
    <w:pPr>
      <w:widowControl/>
    </w:pPr>
    <w:rPr>
      <w:rFonts w:ascii="Calibri" w:eastAsia="Calibri" w:hAnsi="Calibri" w:cs="Times New Roman"/>
      <w:sz w:val="22"/>
      <w:szCs w:val="22"/>
      <w:lang w:eastAsia="en-US" w:bidi="ar-SA"/>
    </w:rPr>
  </w:style>
  <w:style w:type="character" w:styleId="af9">
    <w:name w:val="line number"/>
    <w:rsid w:val="001A636D"/>
  </w:style>
  <w:style w:type="paragraph" w:customStyle="1" w:styleId="afa">
    <w:name w:val="Стиль"/>
    <w:uiPriority w:val="99"/>
    <w:rsid w:val="001A636D"/>
    <w:pPr>
      <w:autoSpaceDE w:val="0"/>
      <w:autoSpaceDN w:val="0"/>
      <w:adjustRightInd w:val="0"/>
    </w:pPr>
    <w:rPr>
      <w:rFonts w:ascii="Times New Roman" w:eastAsia="Times New Roman" w:hAnsi="Times New Roman" w:cs="Times New Roman"/>
      <w:lang w:bidi="ar-SA"/>
    </w:rPr>
  </w:style>
  <w:style w:type="character" w:styleId="afb">
    <w:name w:val="Strong"/>
    <w:qFormat/>
    <w:rsid w:val="001A636D"/>
    <w:rPr>
      <w:b/>
      <w:bCs/>
    </w:rPr>
  </w:style>
  <w:style w:type="paragraph" w:customStyle="1" w:styleId="afc">
    <w:name w:val="Содержимое таблицы"/>
    <w:basedOn w:val="a"/>
    <w:rsid w:val="001A636D"/>
    <w:pPr>
      <w:widowControl/>
      <w:suppressLineNumbers/>
    </w:pPr>
    <w:rPr>
      <w:rFonts w:ascii="Times New Roman" w:eastAsia="Times New Roman" w:hAnsi="Times New Roman" w:cs="Times New Roman"/>
      <w:color w:val="auto"/>
      <w:sz w:val="20"/>
      <w:szCs w:val="20"/>
      <w:lang w:eastAsia="ar-SA" w:bidi="ar-SA"/>
    </w:rPr>
  </w:style>
  <w:style w:type="paragraph" w:customStyle="1" w:styleId="110">
    <w:name w:val="Абзац списка11"/>
    <w:basedOn w:val="a"/>
    <w:rsid w:val="001A636D"/>
    <w:pPr>
      <w:widowControl/>
      <w:spacing w:line="276" w:lineRule="auto"/>
      <w:ind w:left="720"/>
    </w:pPr>
    <w:rPr>
      <w:rFonts w:ascii="Calibri" w:eastAsia="Times New Roman" w:hAnsi="Calibri" w:cs="Calibri"/>
      <w:color w:val="auto"/>
      <w:sz w:val="22"/>
      <w:szCs w:val="22"/>
      <w:lang w:eastAsia="ar-SA" w:bidi="ar-SA"/>
    </w:rPr>
  </w:style>
  <w:style w:type="character" w:customStyle="1" w:styleId="275pt">
    <w:name w:val="Основной текст (2) + 7;5 pt"/>
    <w:rsid w:val="001A636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0">
    <w:name w:val="Основной текст (2) + 7"/>
    <w:aliases w:val="5 pt"/>
    <w:rsid w:val="001A636D"/>
    <w:rPr>
      <w:rFonts w:ascii="Arial Unicode MS" w:eastAsia="Arial Unicode MS" w:hAnsi="Arial Unicode MS" w:cs="Arial Unicode MS" w:hint="eastAsia"/>
      <w:color w:val="000000"/>
      <w:spacing w:val="0"/>
      <w:w w:val="100"/>
      <w:position w:val="0"/>
      <w:sz w:val="15"/>
      <w:szCs w:val="15"/>
      <w:shd w:val="clear" w:color="auto" w:fill="FFFFFF"/>
      <w:lang w:val="ru-RU" w:eastAsia="ru-RU" w:bidi="ru-RU"/>
    </w:rPr>
  </w:style>
  <w:style w:type="character" w:styleId="afd">
    <w:name w:val="Emphasis"/>
    <w:basedOn w:val="a0"/>
    <w:uiPriority w:val="20"/>
    <w:qFormat/>
    <w:rsid w:val="00637275"/>
    <w:rPr>
      <w:i/>
      <w:iCs/>
    </w:rPr>
  </w:style>
  <w:style w:type="paragraph" w:styleId="afe">
    <w:name w:val="Normal (Web)"/>
    <w:basedOn w:val="a"/>
    <w:uiPriority w:val="99"/>
    <w:rsid w:val="0095505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044">
      <w:bodyDiv w:val="1"/>
      <w:marLeft w:val="0"/>
      <w:marRight w:val="0"/>
      <w:marTop w:val="0"/>
      <w:marBottom w:val="0"/>
      <w:divBdr>
        <w:top w:val="none" w:sz="0" w:space="0" w:color="auto"/>
        <w:left w:val="none" w:sz="0" w:space="0" w:color="auto"/>
        <w:bottom w:val="none" w:sz="0" w:space="0" w:color="auto"/>
        <w:right w:val="none" w:sz="0" w:space="0" w:color="auto"/>
      </w:divBdr>
    </w:div>
    <w:div w:id="149756601">
      <w:bodyDiv w:val="1"/>
      <w:marLeft w:val="0"/>
      <w:marRight w:val="0"/>
      <w:marTop w:val="0"/>
      <w:marBottom w:val="0"/>
      <w:divBdr>
        <w:top w:val="none" w:sz="0" w:space="0" w:color="auto"/>
        <w:left w:val="none" w:sz="0" w:space="0" w:color="auto"/>
        <w:bottom w:val="none" w:sz="0" w:space="0" w:color="auto"/>
        <w:right w:val="none" w:sz="0" w:space="0" w:color="auto"/>
      </w:divBdr>
    </w:div>
    <w:div w:id="302470740">
      <w:bodyDiv w:val="1"/>
      <w:marLeft w:val="0"/>
      <w:marRight w:val="0"/>
      <w:marTop w:val="0"/>
      <w:marBottom w:val="0"/>
      <w:divBdr>
        <w:top w:val="none" w:sz="0" w:space="0" w:color="auto"/>
        <w:left w:val="none" w:sz="0" w:space="0" w:color="auto"/>
        <w:bottom w:val="none" w:sz="0" w:space="0" w:color="auto"/>
        <w:right w:val="none" w:sz="0" w:space="0" w:color="auto"/>
      </w:divBdr>
    </w:div>
    <w:div w:id="432092089">
      <w:bodyDiv w:val="1"/>
      <w:marLeft w:val="0"/>
      <w:marRight w:val="0"/>
      <w:marTop w:val="0"/>
      <w:marBottom w:val="0"/>
      <w:divBdr>
        <w:top w:val="none" w:sz="0" w:space="0" w:color="auto"/>
        <w:left w:val="none" w:sz="0" w:space="0" w:color="auto"/>
        <w:bottom w:val="none" w:sz="0" w:space="0" w:color="auto"/>
        <w:right w:val="none" w:sz="0" w:space="0" w:color="auto"/>
      </w:divBdr>
    </w:div>
    <w:div w:id="505021638">
      <w:bodyDiv w:val="1"/>
      <w:marLeft w:val="0"/>
      <w:marRight w:val="0"/>
      <w:marTop w:val="0"/>
      <w:marBottom w:val="0"/>
      <w:divBdr>
        <w:top w:val="none" w:sz="0" w:space="0" w:color="auto"/>
        <w:left w:val="none" w:sz="0" w:space="0" w:color="auto"/>
        <w:bottom w:val="none" w:sz="0" w:space="0" w:color="auto"/>
        <w:right w:val="none" w:sz="0" w:space="0" w:color="auto"/>
      </w:divBdr>
    </w:div>
    <w:div w:id="696658388">
      <w:bodyDiv w:val="1"/>
      <w:marLeft w:val="0"/>
      <w:marRight w:val="0"/>
      <w:marTop w:val="0"/>
      <w:marBottom w:val="0"/>
      <w:divBdr>
        <w:top w:val="none" w:sz="0" w:space="0" w:color="auto"/>
        <w:left w:val="none" w:sz="0" w:space="0" w:color="auto"/>
        <w:bottom w:val="none" w:sz="0" w:space="0" w:color="auto"/>
        <w:right w:val="none" w:sz="0" w:space="0" w:color="auto"/>
      </w:divBdr>
    </w:div>
    <w:div w:id="859779434">
      <w:bodyDiv w:val="1"/>
      <w:marLeft w:val="0"/>
      <w:marRight w:val="0"/>
      <w:marTop w:val="0"/>
      <w:marBottom w:val="0"/>
      <w:divBdr>
        <w:top w:val="none" w:sz="0" w:space="0" w:color="auto"/>
        <w:left w:val="none" w:sz="0" w:space="0" w:color="auto"/>
        <w:bottom w:val="none" w:sz="0" w:space="0" w:color="auto"/>
        <w:right w:val="none" w:sz="0" w:space="0" w:color="auto"/>
      </w:divBdr>
    </w:div>
    <w:div w:id="898172189">
      <w:bodyDiv w:val="1"/>
      <w:marLeft w:val="0"/>
      <w:marRight w:val="0"/>
      <w:marTop w:val="0"/>
      <w:marBottom w:val="0"/>
      <w:divBdr>
        <w:top w:val="none" w:sz="0" w:space="0" w:color="auto"/>
        <w:left w:val="none" w:sz="0" w:space="0" w:color="auto"/>
        <w:bottom w:val="none" w:sz="0" w:space="0" w:color="auto"/>
        <w:right w:val="none" w:sz="0" w:space="0" w:color="auto"/>
      </w:divBdr>
      <w:divsChild>
        <w:div w:id="74858852">
          <w:marLeft w:val="547"/>
          <w:marRight w:val="0"/>
          <w:marTop w:val="154"/>
          <w:marBottom w:val="0"/>
          <w:divBdr>
            <w:top w:val="none" w:sz="0" w:space="0" w:color="auto"/>
            <w:left w:val="none" w:sz="0" w:space="0" w:color="auto"/>
            <w:bottom w:val="none" w:sz="0" w:space="0" w:color="auto"/>
            <w:right w:val="none" w:sz="0" w:space="0" w:color="auto"/>
          </w:divBdr>
        </w:div>
        <w:div w:id="557058600">
          <w:marLeft w:val="547"/>
          <w:marRight w:val="0"/>
          <w:marTop w:val="154"/>
          <w:marBottom w:val="0"/>
          <w:divBdr>
            <w:top w:val="none" w:sz="0" w:space="0" w:color="auto"/>
            <w:left w:val="none" w:sz="0" w:space="0" w:color="auto"/>
            <w:bottom w:val="none" w:sz="0" w:space="0" w:color="auto"/>
            <w:right w:val="none" w:sz="0" w:space="0" w:color="auto"/>
          </w:divBdr>
        </w:div>
        <w:div w:id="886338416">
          <w:marLeft w:val="547"/>
          <w:marRight w:val="0"/>
          <w:marTop w:val="154"/>
          <w:marBottom w:val="0"/>
          <w:divBdr>
            <w:top w:val="none" w:sz="0" w:space="0" w:color="auto"/>
            <w:left w:val="none" w:sz="0" w:space="0" w:color="auto"/>
            <w:bottom w:val="none" w:sz="0" w:space="0" w:color="auto"/>
            <w:right w:val="none" w:sz="0" w:space="0" w:color="auto"/>
          </w:divBdr>
        </w:div>
        <w:div w:id="1952395030">
          <w:marLeft w:val="547"/>
          <w:marRight w:val="0"/>
          <w:marTop w:val="154"/>
          <w:marBottom w:val="0"/>
          <w:divBdr>
            <w:top w:val="none" w:sz="0" w:space="0" w:color="auto"/>
            <w:left w:val="none" w:sz="0" w:space="0" w:color="auto"/>
            <w:bottom w:val="none" w:sz="0" w:space="0" w:color="auto"/>
            <w:right w:val="none" w:sz="0" w:space="0" w:color="auto"/>
          </w:divBdr>
        </w:div>
        <w:div w:id="1984388613">
          <w:marLeft w:val="547"/>
          <w:marRight w:val="0"/>
          <w:marTop w:val="154"/>
          <w:marBottom w:val="0"/>
          <w:divBdr>
            <w:top w:val="none" w:sz="0" w:space="0" w:color="auto"/>
            <w:left w:val="none" w:sz="0" w:space="0" w:color="auto"/>
            <w:bottom w:val="none" w:sz="0" w:space="0" w:color="auto"/>
            <w:right w:val="none" w:sz="0" w:space="0" w:color="auto"/>
          </w:divBdr>
        </w:div>
      </w:divsChild>
    </w:div>
    <w:div w:id="1017345272">
      <w:bodyDiv w:val="1"/>
      <w:marLeft w:val="0"/>
      <w:marRight w:val="0"/>
      <w:marTop w:val="0"/>
      <w:marBottom w:val="0"/>
      <w:divBdr>
        <w:top w:val="none" w:sz="0" w:space="0" w:color="auto"/>
        <w:left w:val="none" w:sz="0" w:space="0" w:color="auto"/>
        <w:bottom w:val="none" w:sz="0" w:space="0" w:color="auto"/>
        <w:right w:val="none" w:sz="0" w:space="0" w:color="auto"/>
      </w:divBdr>
    </w:div>
    <w:div w:id="1042635528">
      <w:bodyDiv w:val="1"/>
      <w:marLeft w:val="0"/>
      <w:marRight w:val="0"/>
      <w:marTop w:val="0"/>
      <w:marBottom w:val="0"/>
      <w:divBdr>
        <w:top w:val="none" w:sz="0" w:space="0" w:color="auto"/>
        <w:left w:val="none" w:sz="0" w:space="0" w:color="auto"/>
        <w:bottom w:val="none" w:sz="0" w:space="0" w:color="auto"/>
        <w:right w:val="none" w:sz="0" w:space="0" w:color="auto"/>
      </w:divBdr>
    </w:div>
    <w:div w:id="1155415877">
      <w:bodyDiv w:val="1"/>
      <w:marLeft w:val="0"/>
      <w:marRight w:val="0"/>
      <w:marTop w:val="0"/>
      <w:marBottom w:val="0"/>
      <w:divBdr>
        <w:top w:val="none" w:sz="0" w:space="0" w:color="auto"/>
        <w:left w:val="none" w:sz="0" w:space="0" w:color="auto"/>
        <w:bottom w:val="none" w:sz="0" w:space="0" w:color="auto"/>
        <w:right w:val="none" w:sz="0" w:space="0" w:color="auto"/>
      </w:divBdr>
    </w:div>
    <w:div w:id="1367220279">
      <w:bodyDiv w:val="1"/>
      <w:marLeft w:val="0"/>
      <w:marRight w:val="0"/>
      <w:marTop w:val="0"/>
      <w:marBottom w:val="0"/>
      <w:divBdr>
        <w:top w:val="none" w:sz="0" w:space="0" w:color="auto"/>
        <w:left w:val="none" w:sz="0" w:space="0" w:color="auto"/>
        <w:bottom w:val="none" w:sz="0" w:space="0" w:color="auto"/>
        <w:right w:val="none" w:sz="0" w:space="0" w:color="auto"/>
      </w:divBdr>
    </w:div>
    <w:div w:id="1412845565">
      <w:bodyDiv w:val="1"/>
      <w:marLeft w:val="0"/>
      <w:marRight w:val="0"/>
      <w:marTop w:val="0"/>
      <w:marBottom w:val="0"/>
      <w:divBdr>
        <w:top w:val="none" w:sz="0" w:space="0" w:color="auto"/>
        <w:left w:val="none" w:sz="0" w:space="0" w:color="auto"/>
        <w:bottom w:val="none" w:sz="0" w:space="0" w:color="auto"/>
        <w:right w:val="none" w:sz="0" w:space="0" w:color="auto"/>
      </w:divBdr>
    </w:div>
    <w:div w:id="1450010901">
      <w:bodyDiv w:val="1"/>
      <w:marLeft w:val="0"/>
      <w:marRight w:val="0"/>
      <w:marTop w:val="0"/>
      <w:marBottom w:val="0"/>
      <w:divBdr>
        <w:top w:val="none" w:sz="0" w:space="0" w:color="auto"/>
        <w:left w:val="none" w:sz="0" w:space="0" w:color="auto"/>
        <w:bottom w:val="none" w:sz="0" w:space="0" w:color="auto"/>
        <w:right w:val="none" w:sz="0" w:space="0" w:color="auto"/>
      </w:divBdr>
    </w:div>
    <w:div w:id="1558778348">
      <w:bodyDiv w:val="1"/>
      <w:marLeft w:val="0"/>
      <w:marRight w:val="0"/>
      <w:marTop w:val="0"/>
      <w:marBottom w:val="0"/>
      <w:divBdr>
        <w:top w:val="none" w:sz="0" w:space="0" w:color="auto"/>
        <w:left w:val="none" w:sz="0" w:space="0" w:color="auto"/>
        <w:bottom w:val="none" w:sz="0" w:space="0" w:color="auto"/>
        <w:right w:val="none" w:sz="0" w:space="0" w:color="auto"/>
      </w:divBdr>
    </w:div>
    <w:div w:id="1567955693">
      <w:bodyDiv w:val="1"/>
      <w:marLeft w:val="0"/>
      <w:marRight w:val="0"/>
      <w:marTop w:val="0"/>
      <w:marBottom w:val="0"/>
      <w:divBdr>
        <w:top w:val="none" w:sz="0" w:space="0" w:color="auto"/>
        <w:left w:val="none" w:sz="0" w:space="0" w:color="auto"/>
        <w:bottom w:val="none" w:sz="0" w:space="0" w:color="auto"/>
        <w:right w:val="none" w:sz="0" w:space="0" w:color="auto"/>
      </w:divBdr>
    </w:div>
    <w:div w:id="1659459410">
      <w:bodyDiv w:val="1"/>
      <w:marLeft w:val="0"/>
      <w:marRight w:val="0"/>
      <w:marTop w:val="0"/>
      <w:marBottom w:val="0"/>
      <w:divBdr>
        <w:top w:val="none" w:sz="0" w:space="0" w:color="auto"/>
        <w:left w:val="none" w:sz="0" w:space="0" w:color="auto"/>
        <w:bottom w:val="none" w:sz="0" w:space="0" w:color="auto"/>
        <w:right w:val="none" w:sz="0" w:space="0" w:color="auto"/>
      </w:divBdr>
    </w:div>
    <w:div w:id="1851332418">
      <w:bodyDiv w:val="1"/>
      <w:marLeft w:val="0"/>
      <w:marRight w:val="0"/>
      <w:marTop w:val="0"/>
      <w:marBottom w:val="0"/>
      <w:divBdr>
        <w:top w:val="none" w:sz="0" w:space="0" w:color="auto"/>
        <w:left w:val="none" w:sz="0" w:space="0" w:color="auto"/>
        <w:bottom w:val="none" w:sz="0" w:space="0" w:color="auto"/>
        <w:right w:val="none" w:sz="0" w:space="0" w:color="auto"/>
      </w:divBdr>
    </w:div>
    <w:div w:id="200692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ool93.kubannet.ru/files/4/2018-10-26_3809.pdf" TargetMode="External"/><Relationship Id="rId13" Type="http://schemas.openxmlformats.org/officeDocument/2006/relationships/hyperlink" Target="http://school93.kubannet.ru/files/4/1494.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93.kubannet.ru/files/4/1494.pdf" TargetMode="External"/><Relationship Id="rId17" Type="http://schemas.openxmlformats.org/officeDocument/2006/relationships/hyperlink" Target="http://school93.kubannet.ru/files/4/1494.pdf" TargetMode="External"/><Relationship Id="rId2" Type="http://schemas.openxmlformats.org/officeDocument/2006/relationships/styles" Target="styles.xml"/><Relationship Id="rId16" Type="http://schemas.openxmlformats.org/officeDocument/2006/relationships/hyperlink" Target="http://school93.kubannet.ru/files/4/1786.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93.kubannet.ru/files/4/2018-10-26_3809.pdf" TargetMode="External"/><Relationship Id="rId5" Type="http://schemas.openxmlformats.org/officeDocument/2006/relationships/webSettings" Target="webSettings.xml"/><Relationship Id="rId15" Type="http://schemas.openxmlformats.org/officeDocument/2006/relationships/hyperlink" Target="http://school93.kubannet.ru/files/4/1494.pdf" TargetMode="External"/><Relationship Id="rId10" Type="http://schemas.openxmlformats.org/officeDocument/2006/relationships/hyperlink" Target="http://school93.kubannet.ru/files/4/2018-10-26_380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hool93.kubannet.ru/files/4/2018-10-26_3809.pdf" TargetMode="External"/><Relationship Id="rId14" Type="http://schemas.openxmlformats.org/officeDocument/2006/relationships/hyperlink" Target="http://school93.kubannet.ru/files/4/149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4749</Words>
  <Characters>27073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Touch</dc:creator>
  <cp:lastModifiedBy>СВ</cp:lastModifiedBy>
  <cp:revision>2</cp:revision>
  <cp:lastPrinted>2021-05-04T15:28:00Z</cp:lastPrinted>
  <dcterms:created xsi:type="dcterms:W3CDTF">2022-10-11T08:07:00Z</dcterms:created>
  <dcterms:modified xsi:type="dcterms:W3CDTF">2022-10-11T08:07:00Z</dcterms:modified>
</cp:coreProperties>
</file>