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7" w:rsidRDefault="00626DD7" w:rsidP="00626DD7">
      <w:pPr>
        <w:tabs>
          <w:tab w:val="left" w:pos="9355"/>
        </w:tabs>
        <w:ind w:left="-1276" w:right="-7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267572" cy="9763125"/>
            <wp:effectExtent l="0" t="0" r="0" b="0"/>
            <wp:docPr id="2" name="Рисунок 2" descr="C:\Users\user\Desktop\2014-06-30 11\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4-06-30 11\11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/>
                    <a:stretch/>
                  </pic:blipFill>
                  <pic:spPr bwMode="auto">
                    <a:xfrm>
                      <a:off x="0" y="0"/>
                      <a:ext cx="7269064" cy="97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23E" w:rsidRPr="0024052D" w:rsidRDefault="0022523E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bookmarkStart w:id="0" w:name="_GoBack"/>
      <w:bookmarkEnd w:id="0"/>
      <w:r w:rsidRPr="0024052D">
        <w:rPr>
          <w:sz w:val="28"/>
          <w:szCs w:val="28"/>
        </w:rPr>
        <w:lastRenderedPageBreak/>
        <w:t>различных видов занятий и их учебно-методического и материально-технического обеспечения;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22523E" w:rsidRPr="0024052D">
        <w:rPr>
          <w:sz w:val="28"/>
          <w:szCs w:val="28"/>
        </w:rPr>
        <w:t>разработка мероприятий по обобщению и распространению педагогического опыта сотрудников ОУ;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22523E" w:rsidRPr="0024052D">
        <w:rPr>
          <w:sz w:val="28"/>
          <w:szCs w:val="28"/>
        </w:rPr>
        <w:t>участие в аттестации сотрудников ОУ;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22523E" w:rsidRPr="0024052D">
        <w:rPr>
          <w:sz w:val="28"/>
          <w:szCs w:val="28"/>
        </w:rPr>
        <w:t>проведение педагогических и методических экспериментов по поиску и апробации новых технологий, форм и методов обучения;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22523E" w:rsidRPr="0024052D">
        <w:rPr>
          <w:sz w:val="28"/>
          <w:szCs w:val="28"/>
        </w:rPr>
        <w:t>профессиональное становление молодых  (начинающих) преподавателей;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22523E" w:rsidRPr="0024052D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22523E" w:rsidRPr="0024052D">
        <w:rPr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405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22523E" w:rsidRPr="0024052D">
        <w:rPr>
          <w:sz w:val="28"/>
          <w:szCs w:val="28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 Разработка программного обеспечения для проведения учебных занятий и внедрение их в учебный процесс.</w:t>
      </w:r>
    </w:p>
    <w:p w:rsidR="0022523E" w:rsidRPr="0024052D" w:rsidRDefault="0022523E" w:rsidP="0024052D">
      <w:pPr>
        <w:pStyle w:val="a3"/>
        <w:jc w:val="center"/>
        <w:rPr>
          <w:sz w:val="28"/>
          <w:szCs w:val="28"/>
        </w:rPr>
      </w:pPr>
      <w:r w:rsidRPr="0024052D">
        <w:rPr>
          <w:b/>
          <w:bCs/>
          <w:sz w:val="28"/>
          <w:szCs w:val="28"/>
        </w:rPr>
        <w:t>Основные направления деятельности методического совета: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2523E" w:rsidRPr="0024052D">
        <w:rPr>
          <w:sz w:val="28"/>
          <w:szCs w:val="28"/>
        </w:rPr>
        <w:t>анализ результатов образовательной деятельности по предметам;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участие в разработке  вариационной части учебных планов, внесение изменений в требования к минимальному объёму и содержанию учебных программ;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23E" w:rsidRPr="0024052D">
        <w:rPr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учащимися требований государственных образовательных стандартов;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23E" w:rsidRPr="0024052D">
        <w:rPr>
          <w:sz w:val="28"/>
          <w:szCs w:val="28"/>
        </w:rPr>
        <w:t xml:space="preserve">обсуждение докладов </w:t>
      </w:r>
      <w:proofErr w:type="gramStart"/>
      <w:r w:rsidR="0022523E" w:rsidRPr="0024052D">
        <w:rPr>
          <w:sz w:val="28"/>
          <w:szCs w:val="28"/>
        </w:rPr>
        <w:t>про</w:t>
      </w:r>
      <w:proofErr w:type="gramEnd"/>
      <w:r w:rsidR="0022523E" w:rsidRPr="0024052D">
        <w:rPr>
          <w:sz w:val="28"/>
          <w:szCs w:val="28"/>
        </w:rPr>
        <w:t xml:space="preserve"> </w:t>
      </w:r>
      <w:proofErr w:type="gramStart"/>
      <w:r w:rsidR="0022523E" w:rsidRPr="0024052D">
        <w:rPr>
          <w:sz w:val="28"/>
          <w:szCs w:val="28"/>
        </w:rPr>
        <w:t>методике</w:t>
      </w:r>
      <w:proofErr w:type="gramEnd"/>
      <w:r w:rsidR="0022523E" w:rsidRPr="0024052D">
        <w:rPr>
          <w:sz w:val="28"/>
          <w:szCs w:val="28"/>
        </w:rPr>
        <w:t xml:space="preserve"> изложения принципиальных вопросов программы, обсуждение и утверждение календарно-тематических планов;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2523E" w:rsidRPr="0024052D">
        <w:rPr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23E" w:rsidRPr="0024052D">
        <w:rPr>
          <w:sz w:val="28"/>
          <w:szCs w:val="28"/>
        </w:rPr>
        <w:t>рассмотрение вопросов организации, руководства и контроля исследовательской работы учащихся;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22523E" w:rsidRPr="0024052D">
        <w:rPr>
          <w:sz w:val="28"/>
          <w:szCs w:val="28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2523E" w:rsidRPr="0024052D">
        <w:rPr>
          <w:sz w:val="28"/>
          <w:szCs w:val="28"/>
        </w:rPr>
        <w:t>изучение опыта работы родственных методических объединений других учебных заведений и обмен опытом этой работы;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2523E" w:rsidRPr="0024052D">
        <w:rPr>
          <w:sz w:val="28"/>
          <w:szCs w:val="28"/>
        </w:rPr>
        <w:t>выбор и организация работы наставников с молодыми специалистами и малоопытными учителями;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2523E" w:rsidRPr="0024052D">
        <w:rPr>
          <w:sz w:val="28"/>
          <w:szCs w:val="28"/>
        </w:rPr>
        <w:t>разработка положений о поведении конкурсов, олимпиад, соревнований по предметам.</w:t>
      </w:r>
    </w:p>
    <w:p w:rsidR="0022523E" w:rsidRPr="0024052D" w:rsidRDefault="0024052D" w:rsidP="0024052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Совета</w:t>
      </w: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> В состав совета водят председатели методических объединений, руководители других структурных подразделений методической службы, опытные учителя, директор и заместители директора.</w:t>
      </w: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 xml:space="preserve">Состав Совета утверждается приказом директора. </w:t>
      </w: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>Руководит Советом зам. директора по методической работе. Для обеспечения работы Совет избирает секретаря.</w:t>
      </w: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 xml:space="preserve"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общеобразовательного учреждения. </w:t>
      </w:r>
    </w:p>
    <w:p w:rsidR="0022523E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 xml:space="preserve">Периодичность заседаний Совета - один раз в четверть. О времени и месте проведения заседания председатель методического Совета обязан предупредить членов Совета. Рекомендации подписываются Председателем методического Совета и секретарём. При рассмотрении вопросов, затрагивающих другие направления образовательной деятельности на заседании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 </w:t>
      </w:r>
    </w:p>
    <w:p w:rsidR="0024052D" w:rsidRPr="0024052D" w:rsidRDefault="0024052D" w:rsidP="0024052D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2523E" w:rsidRDefault="0024052D" w:rsidP="0024052D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методического Совета</w:t>
      </w:r>
    </w:p>
    <w:p w:rsidR="0024052D" w:rsidRPr="0024052D" w:rsidRDefault="0024052D" w:rsidP="0024052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2523E" w:rsidRPr="0024052D" w:rsidRDefault="0022523E" w:rsidP="00F56F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52D">
        <w:rPr>
          <w:sz w:val="28"/>
          <w:szCs w:val="28"/>
        </w:rPr>
        <w:t>Методический Совет имеет право: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737" w:hanging="397"/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-  </w:t>
      </w:r>
      <w:r w:rsidR="0022523E" w:rsidRPr="0024052D">
        <w:rPr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737" w:hanging="397"/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-    </w:t>
      </w:r>
      <w:r w:rsidR="0022523E" w:rsidRPr="0024052D">
        <w:rPr>
          <w:sz w:val="28"/>
          <w:szCs w:val="28"/>
        </w:rPr>
        <w:t xml:space="preserve">выдвигать предложения об улучшении учебного процесса </w:t>
      </w:r>
      <w:proofErr w:type="gramStart"/>
      <w:r w:rsidR="0022523E" w:rsidRPr="0024052D">
        <w:rPr>
          <w:sz w:val="28"/>
          <w:szCs w:val="28"/>
        </w:rPr>
        <w:t>в</w:t>
      </w:r>
      <w:proofErr w:type="gramEnd"/>
      <w:r w:rsidR="0022523E" w:rsidRPr="0024052D">
        <w:rPr>
          <w:sz w:val="28"/>
          <w:szCs w:val="28"/>
        </w:rPr>
        <w:t xml:space="preserve"> </w:t>
      </w:r>
      <w:r w:rsidR="00524DCF" w:rsidRPr="0024052D">
        <w:rPr>
          <w:sz w:val="28"/>
          <w:szCs w:val="28"/>
        </w:rPr>
        <w:t>лицея</w:t>
      </w:r>
      <w:r w:rsidR="0022523E" w:rsidRPr="0024052D">
        <w:rPr>
          <w:sz w:val="28"/>
          <w:szCs w:val="28"/>
        </w:rPr>
        <w:t>;</w:t>
      </w:r>
    </w:p>
    <w:p w:rsidR="0022523E" w:rsidRPr="0024052D" w:rsidRDefault="00F56FFA" w:rsidP="0024052D">
      <w:pPr>
        <w:pStyle w:val="a3"/>
        <w:spacing w:before="0" w:beforeAutospacing="0" w:after="0" w:afterAutospacing="0"/>
        <w:ind w:left="737" w:hanging="397"/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-    </w:t>
      </w:r>
      <w:r w:rsidR="0022523E" w:rsidRPr="0024052D">
        <w:rPr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22523E" w:rsidRDefault="00F56FFA" w:rsidP="00F56FFA">
      <w:pPr>
        <w:pStyle w:val="a3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     -  </w:t>
      </w:r>
      <w:r w:rsidR="0022523E" w:rsidRPr="0024052D">
        <w:rPr>
          <w:sz w:val="28"/>
          <w:szCs w:val="28"/>
        </w:rPr>
        <w:t>ставить вопрос перед администрацией школы о поощрении сотрудников общеобразовательного учреждения за активное участие в опытно-поисковой, экспериментальной, научно-методической и проектно-исследовательской деятельности.</w:t>
      </w:r>
    </w:p>
    <w:p w:rsidR="0024052D" w:rsidRPr="0024052D" w:rsidRDefault="0024052D" w:rsidP="0024052D">
      <w:pPr>
        <w:pStyle w:val="a3"/>
        <w:spacing w:before="0" w:beforeAutospacing="0" w:after="0" w:afterAutospacing="0"/>
        <w:ind w:left="737" w:hanging="397"/>
        <w:jc w:val="both"/>
        <w:rPr>
          <w:sz w:val="28"/>
          <w:szCs w:val="28"/>
        </w:rPr>
      </w:pPr>
    </w:p>
    <w:p w:rsidR="0022523E" w:rsidRDefault="0022523E" w:rsidP="002405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24052D">
        <w:rPr>
          <w:b/>
          <w:bCs/>
          <w:sz w:val="28"/>
          <w:szCs w:val="28"/>
        </w:rPr>
        <w:t>Контроль за</w:t>
      </w:r>
      <w:proofErr w:type="gramEnd"/>
      <w:r w:rsidRPr="0024052D">
        <w:rPr>
          <w:b/>
          <w:bCs/>
          <w:sz w:val="28"/>
          <w:szCs w:val="28"/>
        </w:rPr>
        <w:t xml:space="preserve"> деятельностью методического Совета.</w:t>
      </w:r>
    </w:p>
    <w:p w:rsidR="0024052D" w:rsidRPr="0024052D" w:rsidRDefault="0024052D" w:rsidP="002405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2523E" w:rsidRPr="0024052D" w:rsidRDefault="0022523E" w:rsidP="002405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52D">
        <w:rPr>
          <w:sz w:val="28"/>
          <w:szCs w:val="28"/>
        </w:rPr>
        <w:t xml:space="preserve">В своей деятельности Совет подотчётен педагогическому Совету </w:t>
      </w:r>
      <w:r w:rsidR="00524DCF" w:rsidRPr="0024052D">
        <w:rPr>
          <w:sz w:val="28"/>
          <w:szCs w:val="28"/>
        </w:rPr>
        <w:t>лицея</w:t>
      </w:r>
      <w:r w:rsidRPr="0024052D">
        <w:rPr>
          <w:sz w:val="28"/>
          <w:szCs w:val="28"/>
        </w:rPr>
        <w:t>.</w:t>
      </w:r>
      <w:r w:rsidR="00524DCF" w:rsidRPr="0024052D">
        <w:rPr>
          <w:sz w:val="28"/>
          <w:szCs w:val="28"/>
        </w:rPr>
        <w:t xml:space="preserve"> </w:t>
      </w:r>
      <w:r w:rsidRPr="0024052D">
        <w:rPr>
          <w:sz w:val="28"/>
          <w:szCs w:val="28"/>
        </w:rPr>
        <w:t xml:space="preserve"> Контроль </w:t>
      </w:r>
      <w:r w:rsidR="0024052D">
        <w:rPr>
          <w:sz w:val="28"/>
          <w:szCs w:val="28"/>
        </w:rPr>
        <w:t xml:space="preserve"> </w:t>
      </w:r>
      <w:r w:rsidRPr="0024052D">
        <w:rPr>
          <w:sz w:val="28"/>
          <w:szCs w:val="28"/>
        </w:rPr>
        <w:t>деятельност</w:t>
      </w:r>
      <w:r w:rsidR="0024052D">
        <w:rPr>
          <w:sz w:val="28"/>
          <w:szCs w:val="28"/>
        </w:rPr>
        <w:t>и</w:t>
      </w:r>
      <w:r w:rsidRPr="0024052D">
        <w:rPr>
          <w:sz w:val="28"/>
          <w:szCs w:val="28"/>
        </w:rPr>
        <w:t xml:space="preserve"> методического Совета осуществляется директором образовательного учреждения. </w:t>
      </w:r>
    </w:p>
    <w:p w:rsidR="007B4F1E" w:rsidRPr="0024052D" w:rsidRDefault="007B4F1E" w:rsidP="002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F1E" w:rsidRPr="0024052D" w:rsidSect="007B4F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0" w:rsidRDefault="00F72E20" w:rsidP="00F72E20">
      <w:pPr>
        <w:spacing w:after="0" w:line="240" w:lineRule="auto"/>
      </w:pPr>
      <w:r>
        <w:separator/>
      </w:r>
    </w:p>
  </w:endnote>
  <w:endnote w:type="continuationSeparator" w:id="0">
    <w:p w:rsidR="00F72E20" w:rsidRDefault="00F72E20" w:rsidP="00F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243777"/>
      <w:docPartObj>
        <w:docPartGallery w:val="Page Numbers (Bottom of Page)"/>
        <w:docPartUnique/>
      </w:docPartObj>
    </w:sdtPr>
    <w:sdtEndPr/>
    <w:sdtContent>
      <w:p w:rsidR="00F72E20" w:rsidRDefault="00F72E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D7" w:rsidRPr="00626DD7">
          <w:rPr>
            <w:noProof/>
            <w:lang w:val="ru-RU"/>
          </w:rPr>
          <w:t>1</w:t>
        </w:r>
        <w:r>
          <w:fldChar w:fldCharType="end"/>
        </w:r>
      </w:p>
    </w:sdtContent>
  </w:sdt>
  <w:p w:rsidR="00F72E20" w:rsidRDefault="00F72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0" w:rsidRDefault="00F72E20" w:rsidP="00F72E20">
      <w:pPr>
        <w:spacing w:after="0" w:line="240" w:lineRule="auto"/>
      </w:pPr>
      <w:r>
        <w:separator/>
      </w:r>
    </w:p>
  </w:footnote>
  <w:footnote w:type="continuationSeparator" w:id="0">
    <w:p w:rsidR="00F72E20" w:rsidRDefault="00F72E20" w:rsidP="00F7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23E"/>
    <w:rsid w:val="0022523E"/>
    <w:rsid w:val="0024052D"/>
    <w:rsid w:val="00401890"/>
    <w:rsid w:val="00524DCF"/>
    <w:rsid w:val="00626DD7"/>
    <w:rsid w:val="00763554"/>
    <w:rsid w:val="007B4F1E"/>
    <w:rsid w:val="00D315A9"/>
    <w:rsid w:val="00F56FFA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24052D"/>
    <w:pPr>
      <w:widowControl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240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2405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0189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E20"/>
    <w:rPr>
      <w:lang w:val="de-DE"/>
    </w:rPr>
  </w:style>
  <w:style w:type="paragraph" w:styleId="a9">
    <w:name w:val="footer"/>
    <w:basedOn w:val="a"/>
    <w:link w:val="aa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E20"/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F7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E2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45</dc:creator>
  <cp:keywords/>
  <dc:description/>
  <cp:lastModifiedBy>user</cp:lastModifiedBy>
  <cp:revision>6</cp:revision>
  <cp:lastPrinted>2014-06-19T13:06:00Z</cp:lastPrinted>
  <dcterms:created xsi:type="dcterms:W3CDTF">2011-03-09T12:47:00Z</dcterms:created>
  <dcterms:modified xsi:type="dcterms:W3CDTF">2014-06-30T09:48:00Z</dcterms:modified>
</cp:coreProperties>
</file>