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F38B" w14:textId="10E5725D" w:rsidR="0069420B" w:rsidRDefault="00056EF6" w:rsidP="0069420B">
      <w:pPr>
        <w:pageBreakBefore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Описание</w:t>
      </w:r>
      <w:r w:rsidR="006942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адаптированной общеобразовательной программ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6942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основного общего образования обучающихся с легкой умственной отсталостью (интеллектуальными нарушениями) МБОУ СОШ № 32</w:t>
      </w:r>
    </w:p>
    <w:p w14:paraId="145A2AC3" w14:textId="77777777" w:rsidR="0069420B" w:rsidRPr="00447128" w:rsidRDefault="0069420B" w:rsidP="0069420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Адаптированная основная общеобразовательная программа (далее ― АООП) образования обучающихся с умственной отсталостью (интеллектуальными нарушениями) ― это общеоб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ра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зо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тель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ная про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грамма, адаптированная для этой категории обучающихся с учетом осо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бе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но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стей их психофизического развития, индивидуальных возможностей, и обе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пе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чи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ю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щая кор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рекцию нарушений развития и социальную адаптацию. </w:t>
      </w:r>
    </w:p>
    <w:p w14:paraId="622739B4" w14:textId="77777777" w:rsidR="0069420B" w:rsidRPr="00447128" w:rsidRDefault="0069420B" w:rsidP="0069420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Адаптированная основная общеобразовательная программа образования  обучающихся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14:paraId="15DD9771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В основу разработки АООП для обучающихся с легкой умственной отсталостью (ин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л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ле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к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ту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softHyphen/>
        <w:t>альными нарушениями) заложены дифференцированный и деятельностный подходы.</w:t>
      </w:r>
    </w:p>
    <w:p w14:paraId="710796DA" w14:textId="77777777" w:rsidR="0069420B" w:rsidRPr="00447128" w:rsidRDefault="0069420B" w:rsidP="006942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Структура АООП обучающихся с умственной отсталостью (интеллектуальными нарушениями) включает целевой, содержательный и организационный разделы.</w:t>
      </w:r>
      <w:r w:rsidRPr="00447128">
        <w:rPr>
          <w:rStyle w:val="a7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14:paraId="4B330A01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Целевой раздел определяет общее назначение, цели, задачи и планируемые результаты реализации АООП образовательной организацией (далее ― Организация), а также способы определения достижения этих целей и результатов.</w:t>
      </w:r>
    </w:p>
    <w:p w14:paraId="001395EB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Целевой раздел включает:</w:t>
      </w:r>
    </w:p>
    <w:p w14:paraId="0A6B0BC7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пояснительную записку;</w:t>
      </w:r>
    </w:p>
    <w:p w14:paraId="47AF75A2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14:paraId="3140B305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систему оценки достижения планируемых результатов освоения АООП образования.</w:t>
      </w:r>
    </w:p>
    <w:p w14:paraId="1A208F0D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14:paraId="6E1C9D18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Cs w:val="24"/>
        </w:rPr>
        <w:t xml:space="preserve">программу формирования базовых 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t>учебных действий;</w:t>
      </w:r>
    </w:p>
    <w:p w14:paraId="5AC38479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14:paraId="19BDFF62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FB1BE2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программу духовно-нравственного (нравственного) развития обучающихся с умственной отсталостью (интеллектуальными нарушениями);</w:t>
      </w:r>
    </w:p>
    <w:p w14:paraId="4469794E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14:paraId="1D5F74C3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деятельности;</w:t>
      </w:r>
    </w:p>
    <w:p w14:paraId="720F24FE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программу коррекционной работы с обучающимися с легкой умственной отсталостью (интеллектуальными нарушениями) (вариант 1);</w:t>
      </w:r>
    </w:p>
    <w:p w14:paraId="4A0B2167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 xml:space="preserve">программу работы с семьей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2). </w:t>
      </w:r>
    </w:p>
    <w:p w14:paraId="280D5372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АООП Организацией.</w:t>
      </w:r>
    </w:p>
    <w:p w14:paraId="22470CE4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Организационный раздел включает:</w:t>
      </w:r>
    </w:p>
    <w:p w14:paraId="1AC63D74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учебный план;</w:t>
      </w:r>
    </w:p>
    <w:p w14:paraId="42304E94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14:paraId="52434986" w14:textId="77777777" w:rsidR="0069420B" w:rsidRPr="00447128" w:rsidRDefault="0069420B" w:rsidP="0069420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47128">
        <w:rPr>
          <w:rFonts w:ascii="Times New Roman" w:hAnsi="Times New Roman" w:cs="Times New Roman"/>
        </w:rPr>
        <w:t>Обучающийся с умственной отсталостью (интеллектуальными нарушениями)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14:paraId="7A6877A3" w14:textId="77777777" w:rsidR="0069420B" w:rsidRPr="00447128" w:rsidRDefault="0069420B" w:rsidP="0069420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47128">
        <w:rPr>
          <w:rFonts w:ascii="Times New Roman" w:hAnsi="Times New Roman" w:cs="Times New Roman"/>
        </w:rPr>
        <w:t>На основе Стандарта создается АООП, которая при необходимости индивидуализируется (специальная индивидуальная программа развития; далее ―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14:paraId="14C29FE1" w14:textId="77777777" w:rsidR="0069420B" w:rsidRPr="00447128" w:rsidRDefault="0069420B" w:rsidP="0069420B">
      <w:pPr>
        <w:tabs>
          <w:tab w:val="left" w:pos="0"/>
        </w:tabs>
        <w:spacing w:after="0" w:line="360" w:lineRule="auto"/>
        <w:ind w:firstLine="57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128">
        <w:rPr>
          <w:rFonts w:ascii="Times New Roman" w:hAnsi="Times New Roman" w:cs="Times New Roman"/>
          <w:color w:val="auto"/>
          <w:sz w:val="24"/>
          <w:szCs w:val="24"/>
        </w:rPr>
        <w:t xml:space="preserve">АООП для </w:t>
      </w:r>
      <w:r w:rsidRPr="00447128">
        <w:rPr>
          <w:rFonts w:ascii="Times New Roman" w:hAnsi="Times New Roman" w:cs="Times New Roman"/>
          <w:iCs/>
          <w:color w:val="auto"/>
          <w:sz w:val="24"/>
          <w:szCs w:val="24"/>
        </w:rPr>
        <w:t>обучающихся с умственной отсталостью (интеллектуальными нарушениями), имеющих инвалидность,</w:t>
      </w:r>
      <w:r w:rsidRPr="00447128">
        <w:rPr>
          <w:rFonts w:ascii="Times New Roman" w:hAnsi="Times New Roman" w:cs="Times New Roman"/>
          <w:color w:val="auto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14:paraId="097C315D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C7E8038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C09D078" w14:textId="77777777" w:rsidR="0069420B" w:rsidRPr="00447128" w:rsidRDefault="0069420B" w:rsidP="00694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B285E3" w14:textId="77777777" w:rsidR="0069420B" w:rsidRPr="00447128" w:rsidRDefault="0069420B" w:rsidP="0044712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9C71263" w14:textId="77777777" w:rsidR="00EA2BCC" w:rsidRDefault="00EA2BCC"/>
    <w:sectPr w:rsidR="00EA2BCC" w:rsidSect="00EA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F532" w14:textId="77777777" w:rsidR="009733ED" w:rsidRDefault="009733ED" w:rsidP="0069420B">
      <w:pPr>
        <w:spacing w:after="0" w:line="240" w:lineRule="auto"/>
      </w:pPr>
      <w:r>
        <w:separator/>
      </w:r>
    </w:p>
  </w:endnote>
  <w:endnote w:type="continuationSeparator" w:id="0">
    <w:p w14:paraId="02741D56" w14:textId="77777777" w:rsidR="009733ED" w:rsidRDefault="009733ED" w:rsidP="0069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0EF2A" w14:textId="77777777" w:rsidR="009733ED" w:rsidRDefault="009733ED" w:rsidP="0069420B">
      <w:pPr>
        <w:spacing w:after="0" w:line="240" w:lineRule="auto"/>
      </w:pPr>
      <w:r>
        <w:separator/>
      </w:r>
    </w:p>
  </w:footnote>
  <w:footnote w:type="continuationSeparator" w:id="0">
    <w:p w14:paraId="64BFED26" w14:textId="77777777" w:rsidR="009733ED" w:rsidRDefault="009733ED" w:rsidP="0069420B">
      <w:pPr>
        <w:spacing w:after="0" w:line="240" w:lineRule="auto"/>
      </w:pPr>
      <w:r>
        <w:continuationSeparator/>
      </w:r>
    </w:p>
  </w:footnote>
  <w:footnote w:id="1">
    <w:p w14:paraId="316CD7A9" w14:textId="77777777" w:rsidR="0069420B" w:rsidRDefault="0069420B" w:rsidP="0069420B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2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20B"/>
    <w:rsid w:val="00056EF6"/>
    <w:rsid w:val="00447128"/>
    <w:rsid w:val="0069420B"/>
    <w:rsid w:val="006C746C"/>
    <w:rsid w:val="008B6348"/>
    <w:rsid w:val="009733ED"/>
    <w:rsid w:val="00BE0454"/>
    <w:rsid w:val="00C553AB"/>
    <w:rsid w:val="00E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ECD"/>
  <w15:docId w15:val="{91B3F29B-5BDA-4B3F-9950-EBCC9304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0B"/>
    <w:pPr>
      <w:suppressAutoHyphens/>
      <w:autoSpaceDN w:val="0"/>
      <w:spacing w:after="200" w:line="276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20B"/>
    <w:pPr>
      <w:suppressAutoHyphens w:val="0"/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9420B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420B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9420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TexstOSNOVA1012">
    <w:name w:val="14TexstOSNOVA_10/12"/>
    <w:basedOn w:val="a"/>
    <w:uiPriority w:val="99"/>
    <w:rsid w:val="0069420B"/>
    <w:pPr>
      <w:suppressAutoHyphens w:val="0"/>
      <w:autoSpaceDE w:val="0"/>
      <w:autoSpaceDN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Standard">
    <w:name w:val="Standard"/>
    <w:uiPriority w:val="99"/>
    <w:rsid w:val="0069420B"/>
    <w:pPr>
      <w:widowControl w:val="0"/>
      <w:suppressAutoHyphens/>
      <w:autoSpaceDN w:val="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69420B"/>
    <w:pPr>
      <w:widowControl w:val="0"/>
      <w:suppressLineNumber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a7">
    <w:name w:val="Символ сноски"/>
    <w:rsid w:val="0069420B"/>
    <w:rPr>
      <w:vertAlign w:val="superscript"/>
    </w:rPr>
  </w:style>
  <w:style w:type="character" w:customStyle="1" w:styleId="WW-">
    <w:name w:val="WW-Символ сноски"/>
    <w:rsid w:val="0069420B"/>
    <w:rPr>
      <w:vertAlign w:val="superscript"/>
    </w:rPr>
  </w:style>
  <w:style w:type="character" w:customStyle="1" w:styleId="1">
    <w:name w:val="Знак сноски1"/>
    <w:rsid w:val="0069420B"/>
    <w:rPr>
      <w:vertAlign w:val="superscript"/>
    </w:rPr>
  </w:style>
  <w:style w:type="character" w:customStyle="1" w:styleId="2">
    <w:name w:val="Знак сноски2"/>
    <w:rsid w:val="00694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Анна Листкова</cp:lastModifiedBy>
  <cp:revision>3</cp:revision>
  <dcterms:created xsi:type="dcterms:W3CDTF">2020-12-10T12:07:00Z</dcterms:created>
  <dcterms:modified xsi:type="dcterms:W3CDTF">2020-12-10T14:23:00Z</dcterms:modified>
</cp:coreProperties>
</file>